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92" w:rsidRPr="008A0B92" w:rsidRDefault="008A0B92" w:rsidP="00D41EB0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</w:pPr>
      <w:hyperlink r:id="rId5" w:history="1">
        <w:r w:rsidRPr="008A0B92">
          <w:rPr>
            <w:rFonts w:ascii="Trebuchet MS" w:eastAsia="Times New Roman" w:hAnsi="Trebuchet MS" w:cs="Times New Roman"/>
            <w:b/>
            <w:bCs/>
            <w:color w:val="1F2D42"/>
            <w:kern w:val="36"/>
            <w:sz w:val="48"/>
            <w:szCs w:val="48"/>
            <w:lang w:eastAsia="ru-RU"/>
          </w:rPr>
          <w:t>Урок 19 starter</w:t>
        </w:r>
      </w:hyperlink>
      <w:bookmarkStart w:id="0" w:name="_GoBack"/>
      <w:bookmarkEnd w:id="0"/>
    </w:p>
    <w:p w:rsidR="008A0B92" w:rsidRDefault="008A0B92" w:rsidP="00D41EB0">
      <w:pPr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Разминка</w:t>
      </w:r>
    </w:p>
    <w:p w:rsidR="008A0B92" w:rsidRPr="009A1786" w:rsidRDefault="008A0B92" w:rsidP="00D41EB0">
      <w:pPr>
        <w:pStyle w:val="3"/>
        <w:spacing w:before="0" w:after="105"/>
        <w:rPr>
          <w:rFonts w:ascii="Trebuchet MS" w:hAnsi="Trebuchet MS"/>
          <w:color w:val="auto"/>
          <w:spacing w:val="21"/>
          <w:sz w:val="36"/>
          <w:szCs w:val="36"/>
        </w:rPr>
      </w:pPr>
      <w:r w:rsidRPr="009A1786">
        <w:rPr>
          <w:rFonts w:ascii="Trebuchet MS" w:hAnsi="Trebuchet MS"/>
          <w:color w:val="auto"/>
          <w:spacing w:val="21"/>
        </w:rPr>
        <w:t>Фразовое ударение</w:t>
      </w:r>
    </w:p>
    <w:p w:rsid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Выделение голосом слов в предложении или во фразе называется </w:t>
      </w:r>
      <w:r>
        <w:rPr>
          <w:rStyle w:val="a5"/>
          <w:rFonts w:ascii="Trebuchet MS" w:eastAsiaTheme="majorEastAsia" w:hAnsi="Trebuchet MS"/>
          <w:color w:val="252A31"/>
          <w:sz w:val="27"/>
          <w:szCs w:val="27"/>
        </w:rPr>
        <w:t>фразовым ударением.</w:t>
      </w:r>
    </w:p>
    <w:p w:rsid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В русском предложении cлова не выделяются так резко фразовым ударением и оно падает почти на каждое слово; русская речь, по сравнению с английской, производит впечатление более плавной. Конечно, и в русской речи есть слова, которые не выделяются ударением, но их не так много. Не выделяются ударением, например, частицы ли, же, ведь; обычно безударны союзы и, но; не всегда ударны личные и притяжательные местоимения (я, он, она, мой, его, её), часто безударны предлоги (в, на, от, и т.д.).</w:t>
      </w:r>
    </w:p>
    <w:p w:rsid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eastAsiaTheme="majorEastAsia" w:hAnsi="Trebuchet MS"/>
          <w:color w:val="252A31"/>
          <w:sz w:val="27"/>
          <w:szCs w:val="27"/>
        </w:rPr>
        <w:t>Сравните: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Fonts w:ascii="Trebuchet MS" w:hAnsi="Trebuchet MS"/>
          <w:color w:val="252A31"/>
          <w:sz w:val="27"/>
          <w:szCs w:val="27"/>
        </w:rPr>
        <w:t>`Я `стал расс`казывать ей об `этом инци`денте, но `она `так ниче`го и `не поня`ла.</w:t>
      </w:r>
      <w:r>
        <w:rPr>
          <w:rFonts w:ascii="Trebuchet MS" w:hAnsi="Trebuchet MS"/>
          <w:color w:val="252A31"/>
          <w:sz w:val="20"/>
          <w:szCs w:val="20"/>
        </w:rPr>
        <w:br/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I be`gan `telling her about the `incident, but she `didn’t under`stand `anything.</w:t>
      </w:r>
    </w:p>
    <w:p w:rsid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В английском языке происходит чередование ударных и безударных слогов, что создаёт определённый ритм английской речи. При большом количестве многосложных слов в русской речи и при свободном ударении, ритм русского предложения не столь ясно уловим, как в английской речи. Если же произносить английские предложения, ставя ударения по законам русского языка, то такая английская речь будет звучать как чтение по слогам. Поэтому совершенно необходимо знать особенности фразового ударения в английской речи.</w:t>
      </w:r>
    </w:p>
    <w:p w:rsidR="008A0B92" w:rsidRDefault="008A0B92" w:rsidP="00D41EB0">
      <w:pPr>
        <w:pStyle w:val="a4"/>
        <w:spacing w:before="150" w:beforeAutospacing="0"/>
        <w:rPr>
          <w:rStyle w:val="a5"/>
          <w:rFonts w:ascii="Trebuchet MS" w:eastAsiaTheme="majorEastAsia" w:hAnsi="Trebuchet MS"/>
          <w:color w:val="252A31"/>
          <w:sz w:val="27"/>
          <w:szCs w:val="27"/>
        </w:rPr>
      </w:pPr>
      <w:r w:rsidRPr="008A0B92">
        <w:rPr>
          <w:rStyle w:val="a5"/>
          <w:rFonts w:ascii="Trebuchet MS" w:eastAsiaTheme="majorEastAsia" w:hAnsi="Trebuchet MS"/>
          <w:color w:val="252A31"/>
          <w:sz w:val="27"/>
          <w:szCs w:val="27"/>
        </w:rPr>
        <w:t>19..mp3</w:t>
      </w:r>
    </w:p>
    <w:p w:rsid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eastAsiaTheme="majorEastAsia" w:hAnsi="Trebuchet MS"/>
          <w:color w:val="252A31"/>
          <w:sz w:val="27"/>
          <w:szCs w:val="27"/>
        </w:rPr>
        <w:t>В английском предложении ударными являются следующие части речи: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- </w:t>
      </w:r>
      <w:r>
        <w:rPr>
          <w:rFonts w:ascii="Trebuchet MS" w:hAnsi="Trebuchet MS"/>
          <w:color w:val="252A31"/>
          <w:sz w:val="27"/>
          <w:szCs w:val="27"/>
          <w:u w:val="single"/>
        </w:rPr>
        <w:t>существительные</w:t>
      </w:r>
      <w:r w:rsidRPr="008A0B92">
        <w:rPr>
          <w:rStyle w:val="apple-converted-space"/>
          <w:rFonts w:ascii="Trebuchet MS" w:hAnsi="Trebuchet MS"/>
          <w:color w:val="252A31"/>
          <w:sz w:val="20"/>
          <w:szCs w:val="20"/>
          <w:lang w:val="en-US"/>
        </w:rPr>
        <w:t>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The `</w:t>
      </w: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table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is in the `</w:t>
      </w: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room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. 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- </w:t>
      </w:r>
      <w:r>
        <w:rPr>
          <w:rFonts w:ascii="Trebuchet MS" w:hAnsi="Trebuchet MS"/>
          <w:color w:val="252A31"/>
          <w:sz w:val="27"/>
          <w:szCs w:val="27"/>
          <w:u w:val="single"/>
        </w:rPr>
        <w:t>прилагательные</w:t>
      </w: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 </w:t>
      </w:r>
      <w:r w:rsidRPr="008A0B92">
        <w:rPr>
          <w:rStyle w:val="apple-converted-space"/>
          <w:rFonts w:ascii="Trebuchet MS" w:hAnsi="Trebuchet MS"/>
          <w:color w:val="252A31"/>
          <w:sz w:val="20"/>
          <w:szCs w:val="20"/>
          <w:lang w:val="en-US"/>
        </w:rPr>
        <w:t>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The picture is `</w:t>
      </w: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beautiful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. 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- </w:t>
      </w:r>
      <w:r>
        <w:rPr>
          <w:rFonts w:ascii="Trebuchet MS" w:hAnsi="Trebuchet MS"/>
          <w:color w:val="252A31"/>
          <w:sz w:val="27"/>
          <w:szCs w:val="27"/>
          <w:u w:val="single"/>
        </w:rPr>
        <w:t>числительные</w:t>
      </w: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 </w:t>
      </w:r>
      <w:r w:rsidRPr="008A0B92">
        <w:rPr>
          <w:rStyle w:val="apple-converted-space"/>
          <w:rFonts w:ascii="Trebuchet MS" w:hAnsi="Trebuchet MS"/>
          <w:color w:val="252A31"/>
          <w:sz w:val="20"/>
          <w:szCs w:val="20"/>
          <w:lang w:val="en-US"/>
        </w:rPr>
        <w:t>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Tom is </w:t>
      </w: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e`leven.</w:t>
      </w:r>
      <w:r w:rsidRPr="008A0B92">
        <w:rPr>
          <w:rFonts w:ascii="Trebuchet MS" w:hAnsi="Trebuchet MS"/>
          <w:color w:val="252A31"/>
          <w:sz w:val="27"/>
          <w:szCs w:val="27"/>
          <w:lang w:val="en-US"/>
        </w:rPr>
        <w:t> 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- </w:t>
      </w:r>
      <w:r>
        <w:rPr>
          <w:rFonts w:ascii="Trebuchet MS" w:hAnsi="Trebuchet MS"/>
          <w:color w:val="252A31"/>
          <w:sz w:val="27"/>
          <w:szCs w:val="27"/>
          <w:u w:val="single"/>
        </w:rPr>
        <w:t>наречия</w:t>
      </w: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 </w:t>
      </w:r>
      <w:r w:rsidRPr="008A0B92">
        <w:rPr>
          <w:rStyle w:val="apple-converted-space"/>
          <w:rFonts w:ascii="Trebuchet MS" w:hAnsi="Trebuchet MS"/>
          <w:color w:val="252A31"/>
          <w:sz w:val="20"/>
          <w:szCs w:val="20"/>
          <w:lang w:val="en-US"/>
        </w:rPr>
        <w:t>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Helen speaks English `</w:t>
      </w: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well. 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lastRenderedPageBreak/>
        <w:t>- </w:t>
      </w:r>
      <w:r>
        <w:rPr>
          <w:rFonts w:ascii="Trebuchet MS" w:hAnsi="Trebuchet MS"/>
          <w:color w:val="252A31"/>
          <w:sz w:val="27"/>
          <w:szCs w:val="27"/>
          <w:u w:val="single"/>
        </w:rPr>
        <w:t>смысловые</w:t>
      </w: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  <w:u w:val="single"/>
        </w:rPr>
        <w:t>глаголы</w:t>
      </w: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 </w:t>
      </w:r>
      <w:r w:rsidRPr="008A0B92">
        <w:rPr>
          <w:rStyle w:val="apple-converted-space"/>
          <w:rFonts w:ascii="Trebuchet MS" w:hAnsi="Trebuchet MS"/>
          <w:color w:val="252A31"/>
          <w:sz w:val="20"/>
          <w:szCs w:val="20"/>
          <w:lang w:val="en-US"/>
        </w:rPr>
        <w:t>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I `</w:t>
      </w: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want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to `</w:t>
      </w: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go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to the river today.</w:t>
      </w:r>
      <w:r w:rsidRPr="008A0B92">
        <w:rPr>
          <w:rFonts w:ascii="Trebuchet MS" w:hAnsi="Trebuchet MS"/>
          <w:color w:val="252A31"/>
          <w:sz w:val="27"/>
          <w:szCs w:val="27"/>
          <w:lang w:val="en-US"/>
        </w:rPr>
        <w:t> </w:t>
      </w:r>
    </w:p>
    <w:p w:rsid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  <w:u w:val="single"/>
        </w:rPr>
        <w:t>- вопросительные местоимения</w:t>
      </w:r>
      <w:r>
        <w:rPr>
          <w:rFonts w:ascii="Trebuchet MS" w:hAnsi="Trebuchet MS"/>
          <w:color w:val="252A31"/>
          <w:sz w:val="27"/>
          <w:szCs w:val="27"/>
        </w:rPr>
        <w:t>: </w:t>
      </w:r>
      <w:r>
        <w:rPr>
          <w:rStyle w:val="a5"/>
          <w:rFonts w:ascii="Trebuchet MS" w:eastAsiaTheme="majorEastAsia" w:hAnsi="Trebuchet MS"/>
          <w:color w:val="252A31"/>
          <w:sz w:val="27"/>
          <w:szCs w:val="27"/>
        </w:rPr>
        <w:t>what, where, when, why 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What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do you know about it? </w:t>
      </w: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When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will he come home? </w:t>
      </w: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Why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do you look sad? </w:t>
      </w:r>
    </w:p>
    <w:p w:rsid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  <w:u w:val="single"/>
        </w:rPr>
        <w:t>- указательные местоимения</w:t>
      </w:r>
      <w:r>
        <w:rPr>
          <w:rFonts w:ascii="Trebuchet MS" w:hAnsi="Trebuchet MS"/>
          <w:color w:val="252A31"/>
          <w:sz w:val="27"/>
          <w:szCs w:val="27"/>
        </w:rPr>
        <w:t>:</w:t>
      </w:r>
      <w:r>
        <w:rPr>
          <w:rStyle w:val="a5"/>
          <w:rFonts w:ascii="Trebuchet MS" w:eastAsiaTheme="majorEastAsia" w:hAnsi="Trebuchet MS"/>
          <w:color w:val="993300"/>
          <w:sz w:val="27"/>
          <w:szCs w:val="27"/>
        </w:rPr>
        <w:t> this, that, these, those</w:t>
      </w:r>
      <w:r>
        <w:rPr>
          <w:rFonts w:ascii="Trebuchet MS" w:hAnsi="Trebuchet MS"/>
          <w:color w:val="252A31"/>
          <w:sz w:val="27"/>
          <w:szCs w:val="27"/>
        </w:rPr>
        <w:t> в начале предложения 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This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is a book and </w:t>
      </w: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that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is a note-book. </w:t>
      </w: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These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books are on the desk and </w:t>
      </w: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those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ones are on the shelf</w:t>
      </w:r>
      <w:r w:rsidRPr="008A0B92">
        <w:rPr>
          <w:rFonts w:ascii="Trebuchet MS" w:hAnsi="Trebuchet MS"/>
          <w:color w:val="252A31"/>
          <w:sz w:val="27"/>
          <w:szCs w:val="27"/>
          <w:lang w:val="en-US"/>
        </w:rPr>
        <w:t>.</w:t>
      </w:r>
    </w:p>
    <w:p w:rsid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eastAsiaTheme="majorEastAsia" w:hAnsi="Trebuchet MS"/>
          <w:color w:val="252A31"/>
          <w:sz w:val="27"/>
          <w:szCs w:val="27"/>
        </w:rPr>
        <w:t>В английском предложении не ударными являются: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- </w:t>
      </w:r>
      <w:r>
        <w:rPr>
          <w:rFonts w:ascii="Trebuchet MS" w:hAnsi="Trebuchet MS"/>
          <w:color w:val="252A31"/>
          <w:sz w:val="27"/>
          <w:szCs w:val="27"/>
          <w:u w:val="single"/>
        </w:rPr>
        <w:t>вспомогательные</w:t>
      </w: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  <w:u w:val="single"/>
        </w:rPr>
        <w:t>глаголы</w:t>
      </w: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 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What </w:t>
      </w:r>
      <w:r w:rsidRPr="008A0B92">
        <w:rPr>
          <w:rFonts w:ascii="Trebuchet MS" w:hAnsi="Trebuchet MS"/>
          <w:color w:val="993300"/>
          <w:sz w:val="27"/>
          <w:szCs w:val="27"/>
          <w:u w:val="single"/>
          <w:lang w:val="en-US"/>
        </w:rPr>
        <w:t>do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you do in the evening? 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- </w:t>
      </w:r>
      <w:r>
        <w:rPr>
          <w:rFonts w:ascii="Trebuchet MS" w:hAnsi="Trebuchet MS"/>
          <w:color w:val="252A31"/>
          <w:sz w:val="27"/>
          <w:szCs w:val="27"/>
          <w:u w:val="single"/>
        </w:rPr>
        <w:t>модальные</w:t>
      </w: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  <w:u w:val="single"/>
        </w:rPr>
        <w:t>глаголы</w:t>
      </w: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 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He </w:t>
      </w:r>
      <w:r w:rsidRPr="008A0B92">
        <w:rPr>
          <w:rFonts w:ascii="Trebuchet MS" w:hAnsi="Trebuchet MS"/>
          <w:color w:val="993300"/>
          <w:sz w:val="27"/>
          <w:szCs w:val="27"/>
          <w:u w:val="single"/>
          <w:lang w:val="en-US"/>
        </w:rPr>
        <w:t>can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speak English very well. 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- </w:t>
      </w:r>
      <w:r>
        <w:rPr>
          <w:rFonts w:ascii="Trebuchet MS" w:hAnsi="Trebuchet MS"/>
          <w:color w:val="252A31"/>
          <w:sz w:val="27"/>
          <w:szCs w:val="27"/>
          <w:u w:val="single"/>
        </w:rPr>
        <w:t>глагол</w:t>
      </w: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 </w:t>
      </w: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u w:val="single"/>
          <w:lang w:val="en-US"/>
        </w:rPr>
        <w:t>to be 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This </w:t>
      </w:r>
      <w:r w:rsidRPr="008A0B92">
        <w:rPr>
          <w:rFonts w:ascii="Trebuchet MS" w:hAnsi="Trebuchet MS"/>
          <w:color w:val="993300"/>
          <w:sz w:val="27"/>
          <w:szCs w:val="27"/>
          <w:u w:val="single"/>
          <w:lang w:val="en-US"/>
        </w:rPr>
        <w:t>is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a large house.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 </w:t>
      </w:r>
      <w:r w:rsidRPr="008A0B92">
        <w:rPr>
          <w:rStyle w:val="apple-converted-space"/>
          <w:rFonts w:ascii="Trebuchet MS" w:hAnsi="Trebuchet MS"/>
          <w:color w:val="252A31"/>
          <w:sz w:val="20"/>
          <w:szCs w:val="20"/>
          <w:lang w:val="en-US"/>
        </w:rPr>
        <w:t> </w:t>
      </w: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- </w:t>
      </w:r>
      <w:r>
        <w:rPr>
          <w:rFonts w:ascii="Trebuchet MS" w:hAnsi="Trebuchet MS"/>
          <w:color w:val="252A31"/>
          <w:sz w:val="27"/>
          <w:szCs w:val="27"/>
          <w:u w:val="single"/>
        </w:rPr>
        <w:t>предлоги</w:t>
      </w: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 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We go </w:t>
      </w:r>
      <w:r w:rsidRPr="008A0B92">
        <w:rPr>
          <w:rFonts w:ascii="Trebuchet MS" w:hAnsi="Trebuchet MS"/>
          <w:color w:val="993300"/>
          <w:sz w:val="27"/>
          <w:szCs w:val="27"/>
          <w:u w:val="single"/>
          <w:lang w:val="en-US"/>
        </w:rPr>
        <w:t>to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the country in summer. 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- </w:t>
      </w:r>
      <w:r>
        <w:rPr>
          <w:rFonts w:ascii="Trebuchet MS" w:hAnsi="Trebuchet MS"/>
          <w:color w:val="252A31"/>
          <w:sz w:val="27"/>
          <w:szCs w:val="27"/>
          <w:u w:val="single"/>
        </w:rPr>
        <w:t>частицы</w:t>
      </w: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 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We want </w:t>
      </w:r>
      <w:r w:rsidRPr="008A0B92">
        <w:rPr>
          <w:rFonts w:ascii="Trebuchet MS" w:hAnsi="Trebuchet MS"/>
          <w:color w:val="993300"/>
          <w:sz w:val="27"/>
          <w:szCs w:val="27"/>
          <w:u w:val="single"/>
          <w:lang w:val="en-US"/>
        </w:rPr>
        <w:t>to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see the new film.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 </w:t>
      </w:r>
      <w:r w:rsidRPr="008A0B92">
        <w:rPr>
          <w:rStyle w:val="apple-converted-space"/>
          <w:rFonts w:ascii="Trebuchet MS" w:hAnsi="Trebuchet MS"/>
          <w:color w:val="252A31"/>
          <w:sz w:val="20"/>
          <w:szCs w:val="20"/>
          <w:lang w:val="en-US"/>
        </w:rPr>
        <w:t> </w:t>
      </w: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- </w:t>
      </w:r>
      <w:r>
        <w:rPr>
          <w:rFonts w:ascii="Trebuchet MS" w:hAnsi="Trebuchet MS"/>
          <w:color w:val="252A31"/>
          <w:sz w:val="27"/>
          <w:szCs w:val="27"/>
          <w:u w:val="single"/>
        </w:rPr>
        <w:t>союзы</w:t>
      </w: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 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I like this picture, </w:t>
      </w:r>
      <w:r w:rsidRPr="008A0B92">
        <w:rPr>
          <w:rFonts w:ascii="Trebuchet MS" w:hAnsi="Trebuchet MS"/>
          <w:color w:val="993300"/>
          <w:sz w:val="27"/>
          <w:szCs w:val="27"/>
          <w:u w:val="single"/>
          <w:lang w:val="en-US"/>
        </w:rPr>
        <w:t>but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my brother likes that photo. 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- </w:t>
      </w:r>
      <w:r>
        <w:rPr>
          <w:rFonts w:ascii="Trebuchet MS" w:hAnsi="Trebuchet MS"/>
          <w:color w:val="252A31"/>
          <w:sz w:val="27"/>
          <w:szCs w:val="27"/>
          <w:u w:val="single"/>
        </w:rPr>
        <w:t>артикли</w:t>
      </w: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 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I have a beautiful toy. </w:t>
      </w:r>
      <w:r w:rsidRPr="008A0B92">
        <w:rPr>
          <w:rFonts w:ascii="Trebuchet MS" w:hAnsi="Trebuchet MS"/>
          <w:color w:val="993300"/>
          <w:sz w:val="27"/>
          <w:szCs w:val="27"/>
          <w:u w:val="single"/>
          <w:lang w:val="en-US"/>
        </w:rPr>
        <w:t>The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toy is in the box. </w:t>
      </w:r>
    </w:p>
    <w:p w:rsidR="008A0B92" w:rsidRPr="009A1786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9A1786">
        <w:rPr>
          <w:rFonts w:ascii="Trebuchet MS" w:hAnsi="Trebuchet MS"/>
          <w:color w:val="252A31"/>
          <w:sz w:val="27"/>
          <w:szCs w:val="27"/>
          <w:u w:val="single"/>
          <w:lang w:val="en-US"/>
        </w:rPr>
        <w:t>- </w:t>
      </w:r>
      <w:r>
        <w:rPr>
          <w:rFonts w:ascii="Trebuchet MS" w:hAnsi="Trebuchet MS"/>
          <w:color w:val="252A31"/>
          <w:sz w:val="27"/>
          <w:szCs w:val="27"/>
          <w:u w:val="single"/>
        </w:rPr>
        <w:t>личные</w:t>
      </w:r>
      <w:r w:rsidRPr="009A1786">
        <w:rPr>
          <w:rFonts w:ascii="Trebuchet MS" w:hAnsi="Trebuchet MS"/>
          <w:color w:val="252A31"/>
          <w:sz w:val="27"/>
          <w:szCs w:val="27"/>
          <w:u w:val="single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  <w:u w:val="single"/>
        </w:rPr>
        <w:t>и</w:t>
      </w:r>
      <w:r w:rsidRPr="009A1786">
        <w:rPr>
          <w:rFonts w:ascii="Trebuchet MS" w:hAnsi="Trebuchet MS"/>
          <w:color w:val="252A31"/>
          <w:sz w:val="27"/>
          <w:szCs w:val="27"/>
          <w:u w:val="single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  <w:u w:val="single"/>
        </w:rPr>
        <w:t>притяжательные</w:t>
      </w:r>
      <w:r w:rsidRPr="009A1786">
        <w:rPr>
          <w:rFonts w:ascii="Trebuchet MS" w:hAnsi="Trebuchet MS"/>
          <w:color w:val="252A31"/>
          <w:sz w:val="27"/>
          <w:szCs w:val="27"/>
          <w:u w:val="single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  <w:u w:val="single"/>
        </w:rPr>
        <w:t>местоимения</w:t>
      </w:r>
      <w:r w:rsidRPr="009A1786">
        <w:rPr>
          <w:rFonts w:ascii="Trebuchet MS" w:hAnsi="Trebuchet MS"/>
          <w:color w:val="252A31"/>
          <w:sz w:val="27"/>
          <w:szCs w:val="27"/>
          <w:u w:val="single"/>
          <w:lang w:val="en-US"/>
        </w:rPr>
        <w:t> 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Fonts w:ascii="Trebuchet MS" w:hAnsi="Trebuchet MS"/>
          <w:color w:val="993300"/>
          <w:sz w:val="27"/>
          <w:szCs w:val="27"/>
          <w:u w:val="single"/>
          <w:lang w:val="en-US"/>
        </w:rPr>
        <w:t>She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is at home, and </w:t>
      </w:r>
      <w:r w:rsidRPr="008A0B92">
        <w:rPr>
          <w:rFonts w:ascii="Trebuchet MS" w:hAnsi="Trebuchet MS"/>
          <w:color w:val="993300"/>
          <w:sz w:val="27"/>
          <w:szCs w:val="27"/>
          <w:u w:val="single"/>
          <w:lang w:val="en-US"/>
        </w:rPr>
        <w:t>he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is in the garden. Give </w:t>
      </w:r>
      <w:r w:rsidRPr="008A0B92">
        <w:rPr>
          <w:rFonts w:ascii="Trebuchet MS" w:hAnsi="Trebuchet MS"/>
          <w:color w:val="993300"/>
          <w:sz w:val="27"/>
          <w:szCs w:val="27"/>
          <w:u w:val="single"/>
          <w:lang w:val="en-US"/>
        </w:rPr>
        <w:t>me your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textbook, please. </w:t>
      </w:r>
    </w:p>
    <w:p w:rsid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eastAsiaTheme="majorEastAsia" w:hAnsi="Trebuchet MS"/>
          <w:color w:val="252A31"/>
          <w:sz w:val="27"/>
          <w:szCs w:val="27"/>
        </w:rPr>
        <w:lastRenderedPageBreak/>
        <w:t>Вспомогательные и модальные глаголы, а также глагол to be бывают ударными в следующих случаях: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Fonts w:ascii="Trebuchet MS" w:hAnsi="Trebuchet MS"/>
          <w:color w:val="252A31"/>
          <w:sz w:val="27"/>
          <w:szCs w:val="27"/>
          <w:u w:val="single"/>
        </w:rPr>
        <w:t>- в начале общего вопроса: </w:t>
      </w:r>
      <w:r>
        <w:rPr>
          <w:rStyle w:val="apple-converted-space"/>
          <w:rFonts w:ascii="Trebuchet MS" w:hAnsi="Trebuchet MS"/>
          <w:color w:val="252A31"/>
          <w:sz w:val="20"/>
          <w:szCs w:val="20"/>
        </w:rPr>
        <w:t> </w:t>
      </w:r>
      <w:r>
        <w:rPr>
          <w:rFonts w:ascii="Trebuchet MS" w:hAnsi="Trebuchet MS"/>
          <w:color w:val="993300"/>
          <w:sz w:val="27"/>
          <w:szCs w:val="27"/>
        </w:rPr>
        <w:t>`</w:t>
      </w:r>
      <w:r>
        <w:rPr>
          <w:rStyle w:val="a5"/>
          <w:rFonts w:ascii="Trebuchet MS" w:eastAsiaTheme="majorEastAsia" w:hAnsi="Trebuchet MS"/>
          <w:color w:val="993300"/>
          <w:sz w:val="27"/>
          <w:szCs w:val="27"/>
        </w:rPr>
        <w:t>Is </w:t>
      </w:r>
      <w:r>
        <w:rPr>
          <w:rFonts w:ascii="Trebuchet MS" w:hAnsi="Trebuchet MS"/>
          <w:color w:val="993300"/>
          <w:sz w:val="27"/>
          <w:szCs w:val="27"/>
        </w:rPr>
        <w:t>it big?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`</w:t>
      </w: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Do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you like it? `</w:t>
      </w: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Can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you do it? 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- </w:t>
      </w:r>
      <w:r>
        <w:rPr>
          <w:rFonts w:ascii="Trebuchet MS" w:hAnsi="Trebuchet MS"/>
          <w:color w:val="252A31"/>
          <w:sz w:val="27"/>
          <w:szCs w:val="27"/>
          <w:u w:val="single"/>
        </w:rPr>
        <w:t>в</w:t>
      </w: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  <w:u w:val="single"/>
        </w:rPr>
        <w:t>кратких</w:t>
      </w: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  <w:u w:val="single"/>
        </w:rPr>
        <w:t>ответах</w:t>
      </w: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  <w:u w:val="single"/>
        </w:rPr>
        <w:t>на</w:t>
      </w: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  <w:u w:val="single"/>
        </w:rPr>
        <w:t>общий</w:t>
      </w: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  <w:u w:val="single"/>
        </w:rPr>
        <w:t>вопрос</w:t>
      </w: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: </w:t>
      </w:r>
      <w:r w:rsidRPr="008A0B92">
        <w:rPr>
          <w:rStyle w:val="apple-converted-space"/>
          <w:rFonts w:ascii="Trebuchet MS" w:hAnsi="Trebuchet MS"/>
          <w:color w:val="252A31"/>
          <w:sz w:val="20"/>
          <w:szCs w:val="20"/>
          <w:lang w:val="en-US"/>
        </w:rPr>
        <w:t>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`Is it dark here? – Yes, it `</w:t>
      </w: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is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. Do you like it? – Yes, I `</w:t>
      </w: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do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. Can you do it? – Yes, I `</w:t>
      </w: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can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. 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9A1786">
        <w:rPr>
          <w:rFonts w:ascii="Trebuchet MS" w:hAnsi="Trebuchet MS"/>
          <w:color w:val="252A31"/>
          <w:sz w:val="27"/>
          <w:szCs w:val="27"/>
          <w:u w:val="single"/>
        </w:rPr>
        <w:t>-</w:t>
      </w: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 </w:t>
      </w:r>
      <w:r>
        <w:rPr>
          <w:rFonts w:ascii="Trebuchet MS" w:hAnsi="Trebuchet MS"/>
          <w:color w:val="252A31"/>
          <w:sz w:val="27"/>
          <w:szCs w:val="27"/>
          <w:u w:val="single"/>
        </w:rPr>
        <w:t>в</w:t>
      </w:r>
      <w:r w:rsidRPr="009A1786">
        <w:rPr>
          <w:rFonts w:ascii="Trebuchet MS" w:hAnsi="Trebuchet MS"/>
          <w:color w:val="252A31"/>
          <w:sz w:val="27"/>
          <w:szCs w:val="27"/>
          <w:u w:val="single"/>
        </w:rPr>
        <w:t xml:space="preserve"> </w:t>
      </w:r>
      <w:r>
        <w:rPr>
          <w:rFonts w:ascii="Trebuchet MS" w:hAnsi="Trebuchet MS"/>
          <w:color w:val="252A31"/>
          <w:sz w:val="27"/>
          <w:szCs w:val="27"/>
          <w:u w:val="single"/>
        </w:rPr>
        <w:t>кратких</w:t>
      </w:r>
      <w:r w:rsidRPr="009A1786">
        <w:rPr>
          <w:rFonts w:ascii="Trebuchet MS" w:hAnsi="Trebuchet MS"/>
          <w:color w:val="252A31"/>
          <w:sz w:val="27"/>
          <w:szCs w:val="27"/>
          <w:u w:val="single"/>
        </w:rPr>
        <w:t xml:space="preserve"> </w:t>
      </w:r>
      <w:r>
        <w:rPr>
          <w:rFonts w:ascii="Trebuchet MS" w:hAnsi="Trebuchet MS"/>
          <w:color w:val="252A31"/>
          <w:sz w:val="27"/>
          <w:szCs w:val="27"/>
          <w:u w:val="single"/>
        </w:rPr>
        <w:t>отрицательных</w:t>
      </w:r>
      <w:r w:rsidRPr="009A1786">
        <w:rPr>
          <w:rFonts w:ascii="Trebuchet MS" w:hAnsi="Trebuchet MS"/>
          <w:color w:val="252A31"/>
          <w:sz w:val="27"/>
          <w:szCs w:val="27"/>
          <w:u w:val="single"/>
        </w:rPr>
        <w:t xml:space="preserve"> </w:t>
      </w:r>
      <w:r>
        <w:rPr>
          <w:rFonts w:ascii="Trebuchet MS" w:hAnsi="Trebuchet MS"/>
          <w:color w:val="252A31"/>
          <w:sz w:val="27"/>
          <w:szCs w:val="27"/>
          <w:u w:val="single"/>
        </w:rPr>
        <w:t>формах</w:t>
      </w:r>
      <w:r w:rsidRPr="009A1786">
        <w:rPr>
          <w:rFonts w:ascii="Trebuchet MS" w:hAnsi="Trebuchet MS"/>
          <w:color w:val="252A31"/>
          <w:sz w:val="27"/>
          <w:szCs w:val="27"/>
          <w:u w:val="single"/>
        </w:rPr>
        <w:t>:</w:t>
      </w:r>
      <w:r w:rsidRPr="008A0B92">
        <w:rPr>
          <w:rFonts w:ascii="Trebuchet MS" w:hAnsi="Trebuchet MS"/>
          <w:color w:val="252A31"/>
          <w:sz w:val="27"/>
          <w:szCs w:val="27"/>
          <w:u w:val="single"/>
          <w:lang w:val="en-US"/>
        </w:rPr>
        <w:t> </w:t>
      </w:r>
      <w:r w:rsidRPr="008A0B92">
        <w:rPr>
          <w:rStyle w:val="apple-converted-space"/>
          <w:rFonts w:ascii="Trebuchet MS" w:hAnsi="Trebuchet MS"/>
          <w:color w:val="252A31"/>
          <w:sz w:val="20"/>
          <w:szCs w:val="20"/>
          <w:lang w:val="en-US"/>
        </w:rPr>
        <w:t>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It </w:t>
      </w:r>
      <w:r w:rsidRPr="009A1786">
        <w:rPr>
          <w:rFonts w:ascii="Trebuchet MS" w:hAnsi="Trebuchet MS"/>
          <w:color w:val="993300"/>
          <w:sz w:val="27"/>
          <w:szCs w:val="27"/>
        </w:rPr>
        <w:t>`</w:t>
      </w: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isn</w:t>
      </w:r>
      <w:r w:rsidRPr="009A1786">
        <w:rPr>
          <w:rStyle w:val="a5"/>
          <w:rFonts w:ascii="Trebuchet MS" w:eastAsiaTheme="majorEastAsia" w:hAnsi="Trebuchet MS"/>
          <w:color w:val="993300"/>
          <w:sz w:val="27"/>
          <w:szCs w:val="27"/>
        </w:rPr>
        <w:t>’</w:t>
      </w: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t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 on</w:t>
      </w:r>
      <w:r w:rsidRPr="009A1786">
        <w:rPr>
          <w:rFonts w:ascii="Trebuchet MS" w:hAnsi="Trebuchet MS"/>
          <w:color w:val="993300"/>
          <w:sz w:val="27"/>
          <w:szCs w:val="27"/>
        </w:rPr>
        <w:t xml:space="preserve"> 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the</w:t>
      </w:r>
      <w:r w:rsidRPr="009A1786">
        <w:rPr>
          <w:rFonts w:ascii="Trebuchet MS" w:hAnsi="Trebuchet MS"/>
          <w:color w:val="993300"/>
          <w:sz w:val="27"/>
          <w:szCs w:val="27"/>
        </w:rPr>
        <w:t xml:space="preserve"> 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table</w:t>
      </w:r>
      <w:r w:rsidRPr="009A1786">
        <w:rPr>
          <w:rFonts w:ascii="Trebuchet MS" w:hAnsi="Trebuchet MS"/>
          <w:color w:val="993300"/>
          <w:sz w:val="27"/>
          <w:szCs w:val="27"/>
        </w:rPr>
        <w:t xml:space="preserve">. 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I `</w:t>
      </w: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don’t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like it. I `</w:t>
      </w: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can’t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 tell you about it. </w:t>
      </w:r>
    </w:p>
    <w:p w:rsid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  <w:u w:val="single"/>
        </w:rPr>
        <w:t>- в конце предложения или синтагмы после безударных слов: </w:t>
      </w:r>
      <w:r>
        <w:rPr>
          <w:rStyle w:val="apple-converted-space"/>
          <w:rFonts w:ascii="Trebuchet MS" w:hAnsi="Trebuchet MS"/>
          <w:color w:val="252A31"/>
          <w:sz w:val="20"/>
          <w:szCs w:val="20"/>
        </w:rPr>
        <w:t> </w:t>
      </w:r>
      <w:r>
        <w:rPr>
          <w:rFonts w:ascii="Trebuchet MS" w:hAnsi="Trebuchet MS"/>
          <w:color w:val="993300"/>
          <w:sz w:val="27"/>
          <w:szCs w:val="27"/>
        </w:rPr>
        <w:t>I don’t know where he `</w:t>
      </w:r>
      <w:r>
        <w:rPr>
          <w:rStyle w:val="a5"/>
          <w:rFonts w:ascii="Trebuchet MS" w:eastAsiaTheme="majorEastAsia" w:hAnsi="Trebuchet MS"/>
          <w:color w:val="993300"/>
          <w:sz w:val="27"/>
          <w:szCs w:val="27"/>
        </w:rPr>
        <w:t>is</w:t>
      </w:r>
      <w:r>
        <w:rPr>
          <w:rFonts w:ascii="Trebuchet MS" w:hAnsi="Trebuchet MS"/>
          <w:color w:val="993300"/>
          <w:sz w:val="27"/>
          <w:szCs w:val="27"/>
        </w:rPr>
        <w:t>.</w:t>
      </w:r>
    </w:p>
    <w:p w:rsid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Но если перед безударным словом в конце предложения или смысловой группы стоит ударное слово, то безударное слово ударение утрачивает: </w:t>
      </w:r>
      <w:r>
        <w:rPr>
          <w:rFonts w:ascii="Trebuchet MS" w:hAnsi="Trebuchet MS"/>
          <w:color w:val="993300"/>
          <w:sz w:val="27"/>
          <w:szCs w:val="27"/>
        </w:rPr>
        <w:t>I don’t know where `</w:t>
      </w:r>
      <w:r>
        <w:rPr>
          <w:rStyle w:val="a5"/>
          <w:rFonts w:ascii="Trebuchet MS" w:eastAsiaTheme="majorEastAsia" w:hAnsi="Trebuchet MS"/>
          <w:color w:val="993300"/>
          <w:sz w:val="27"/>
          <w:szCs w:val="27"/>
        </w:rPr>
        <w:t>Nick </w:t>
      </w:r>
      <w:r>
        <w:rPr>
          <w:rFonts w:ascii="Trebuchet MS" w:hAnsi="Trebuchet MS"/>
          <w:color w:val="993300"/>
          <w:sz w:val="27"/>
          <w:szCs w:val="27"/>
        </w:rPr>
        <w:t>is. I don’t think `</w:t>
      </w:r>
      <w:r>
        <w:rPr>
          <w:rStyle w:val="a5"/>
          <w:rFonts w:ascii="Trebuchet MS" w:eastAsiaTheme="majorEastAsia" w:hAnsi="Trebuchet MS"/>
          <w:color w:val="993300"/>
          <w:sz w:val="27"/>
          <w:szCs w:val="27"/>
        </w:rPr>
        <w:t>Kelly </w:t>
      </w:r>
      <w:r>
        <w:rPr>
          <w:rFonts w:ascii="Trebuchet MS" w:hAnsi="Trebuchet MS"/>
          <w:color w:val="993300"/>
          <w:sz w:val="27"/>
          <w:szCs w:val="27"/>
        </w:rPr>
        <w:t>can.</w:t>
      </w:r>
    </w:p>
    <w:p w:rsid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eastAsiaTheme="majorEastAsia" w:hAnsi="Trebuchet MS"/>
          <w:i/>
          <w:iCs/>
          <w:color w:val="252A31"/>
          <w:sz w:val="27"/>
          <w:szCs w:val="27"/>
        </w:rPr>
        <w:t>Примечание: 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Fonts w:ascii="Trebuchet MS" w:hAnsi="Trebuchet MS"/>
          <w:color w:val="252A31"/>
          <w:sz w:val="27"/>
          <w:szCs w:val="27"/>
        </w:rPr>
        <w:t>– В полных отрицательных формах ударной является лишь частица, глагол – безударен:</w:t>
      </w:r>
      <w:r>
        <w:rPr>
          <w:rStyle w:val="apple-converted-space"/>
          <w:rFonts w:ascii="Trebuchet MS" w:hAnsi="Trebuchet MS"/>
          <w:color w:val="252A31"/>
          <w:sz w:val="20"/>
          <w:szCs w:val="20"/>
        </w:rPr>
        <w:t> </w:t>
      </w:r>
      <w:r>
        <w:rPr>
          <w:rFonts w:ascii="Trebuchet MS" w:hAnsi="Trebuchet MS"/>
          <w:color w:val="993300"/>
          <w:sz w:val="27"/>
          <w:szCs w:val="27"/>
        </w:rPr>
        <w:t>It is `</w:t>
      </w:r>
      <w:r>
        <w:rPr>
          <w:rStyle w:val="a5"/>
          <w:rFonts w:ascii="Trebuchet MS" w:eastAsiaTheme="majorEastAsia" w:hAnsi="Trebuchet MS"/>
          <w:color w:val="993300"/>
          <w:sz w:val="27"/>
          <w:szCs w:val="27"/>
        </w:rPr>
        <w:t>not </w:t>
      </w:r>
      <w:r>
        <w:rPr>
          <w:rFonts w:ascii="Trebuchet MS" w:hAnsi="Trebuchet MS"/>
          <w:color w:val="993300"/>
          <w:sz w:val="27"/>
          <w:szCs w:val="27"/>
        </w:rPr>
        <w:t xml:space="preserve">on the `table. 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I do `</w:t>
      </w: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not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`like it. He can`</w:t>
      </w:r>
      <w:r w:rsidRPr="008A0B92">
        <w:rPr>
          <w:rStyle w:val="a5"/>
          <w:rFonts w:ascii="Trebuchet MS" w:eastAsiaTheme="majorEastAsia" w:hAnsi="Trebuchet MS"/>
          <w:color w:val="993300"/>
          <w:sz w:val="27"/>
          <w:szCs w:val="27"/>
          <w:lang w:val="en-US"/>
        </w:rPr>
        <w:t>not </w:t>
      </w: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`do it. </w:t>
      </w:r>
    </w:p>
    <w:p w:rsid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– В английском языке ударение обозначается значком `, который ставится перед ударным слогом.</w:t>
      </w:r>
    </w:p>
    <w:p w:rsid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 </w:t>
      </w:r>
    </w:p>
    <w:p w:rsidR="008A0B92" w:rsidRPr="008A0B92" w:rsidRDefault="008A0B92" w:rsidP="00D41EB0">
      <w:pPr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</w:pPr>
      <w:r>
        <w:rPr>
          <w:rFonts w:ascii="Trebuchet MS" w:hAnsi="Trebuchet MS"/>
          <w:color w:val="252A31"/>
          <w:sz w:val="27"/>
          <w:szCs w:val="27"/>
        </w:rPr>
        <w:t>В жизни мы очень часто сравниваем. Себя с другими людьми, разные действия и предметы. Их размер, цвет, вес и другие характеристики. При сравнении в русском  языке мы используем степени сравнения прилагательных – красивый, красивее или более красивый, самый красивый или наикрасивейший. Как сравнивать в английском языке?</w:t>
      </w:r>
    </w:p>
    <w:p w:rsid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eastAsiaTheme="majorEastAsia" w:hAnsi="Trebuchet MS"/>
          <w:color w:val="252A31"/>
          <w:sz w:val="27"/>
          <w:szCs w:val="27"/>
        </w:rPr>
        <w:t>Посмотрите видео</w:t>
      </w:r>
    </w:p>
    <w:p w:rsidR="002C1AD0" w:rsidRDefault="008A0B92" w:rsidP="00D41EB0">
      <w:r w:rsidRPr="008A0B92">
        <w:t>Степени сравнения.mp4</w:t>
      </w:r>
    </w:p>
    <w:p w:rsidR="008A0B92" w:rsidRDefault="008A0B92" w:rsidP="00D41EB0">
      <w:r>
        <w:rPr>
          <w:noProof/>
          <w:lang w:eastAsia="ru-RU"/>
        </w:rPr>
        <w:lastRenderedPageBreak/>
        <w:drawing>
          <wp:inline distT="0" distB="0" distL="0" distR="0">
            <wp:extent cx="5519165" cy="3900892"/>
            <wp:effectExtent l="0" t="0" r="5715" b="4445"/>
            <wp:docPr id="1" name="Рисунок 1" descr="прилагатель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агательны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174" cy="390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Fonts w:ascii="Trebuchet MS" w:hAnsi="Trebuchet MS"/>
          <w:color w:val="252A31"/>
          <w:sz w:val="27"/>
          <w:szCs w:val="27"/>
        </w:rPr>
        <w:t>Также на сегодняшний день существует система двойных стандартов в отношении двухсложных слов. Они</w:t>
      </w:r>
      <w:r w:rsidRPr="008A0B92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могут</w:t>
      </w:r>
      <w:r w:rsidRPr="008A0B92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формировать</w:t>
      </w:r>
      <w:r w:rsidRPr="008A0B92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степени</w:t>
      </w:r>
      <w:r w:rsidRPr="008A0B92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сравнения</w:t>
      </w:r>
      <w:r w:rsidRPr="008A0B92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по</w:t>
      </w:r>
      <w:r w:rsidRPr="008A0B92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двум</w:t>
      </w:r>
      <w:r w:rsidRPr="008A0B92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типам</w:t>
      </w:r>
      <w:r w:rsidRPr="008A0B92">
        <w:rPr>
          <w:rFonts w:ascii="Trebuchet MS" w:hAnsi="Trebuchet MS"/>
          <w:color w:val="252A31"/>
          <w:sz w:val="27"/>
          <w:szCs w:val="27"/>
          <w:lang w:val="en-US"/>
        </w:rPr>
        <w:t>.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Pretty – prettier/more pretty – the prettiest/the most pretty</w:t>
      </w:r>
    </w:p>
    <w:p w:rsidR="008A0B92" w:rsidRPr="008A0B92" w:rsidRDefault="008A0B92" w:rsidP="00D41EB0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A0B92">
        <w:rPr>
          <w:rFonts w:ascii="Trebuchet MS" w:hAnsi="Trebuchet MS"/>
          <w:color w:val="993300"/>
          <w:sz w:val="27"/>
          <w:szCs w:val="27"/>
          <w:lang w:val="en-US"/>
        </w:rPr>
        <w:t>Clever – cleverer/more clever – the cleverest/the most clever</w:t>
      </w:r>
    </w:p>
    <w:p w:rsidR="008A0B92" w:rsidRDefault="008A0B92" w:rsidP="00D41EB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169236" cy="3653565"/>
            <wp:effectExtent l="0" t="0" r="0" b="4445"/>
            <wp:docPr id="2" name="Рисунок 2" descr="adject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jectiv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29" cy="366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B92" w:rsidRDefault="008A0B92" w:rsidP="00D41EB0">
      <w:pPr>
        <w:rPr>
          <w:rStyle w:val="a5"/>
          <w:rFonts w:ascii="Trebuchet MS" w:hAnsi="Trebuchet MS"/>
          <w:color w:val="252A31"/>
          <w:sz w:val="27"/>
          <w:szCs w:val="27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lastRenderedPageBreak/>
        <w:t>Образуйте степени сравнения от следующих глаголов.</w:t>
      </w:r>
    </w:p>
    <w:p w:rsidR="008A0B92" w:rsidRPr="008A0B92" w:rsidRDefault="008A0B92" w:rsidP="00D41EB0">
      <w:pPr>
        <w:rPr>
          <w:rFonts w:ascii="Trebuchet MS" w:hAnsi="Trebuchet MS"/>
          <w:b/>
          <w:bCs/>
          <w:color w:val="252A31"/>
          <w:sz w:val="27"/>
          <w:szCs w:val="27"/>
        </w:rPr>
      </w:pPr>
      <w:r w:rsidRPr="008A0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hot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long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short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interesting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clever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silly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beautiful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great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red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black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fashionable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white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thin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thick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expensive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fat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nice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warm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modern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cold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merry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pretty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comfortable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small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tall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emotional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high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weak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strong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attractive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heavy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light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green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boring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dry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clean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difficult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cool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useful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dirty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wide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deep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serious</w:t>
      </w:r>
    </w:p>
    <w:p w:rsidR="008A0B92" w:rsidRPr="008A0B92" w:rsidRDefault="008A0B92" w:rsidP="00D41E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brave</w:t>
      </w:r>
    </w:p>
    <w:p w:rsidR="008A0B92" w:rsidRPr="008A0B92" w:rsidRDefault="008A0B92" w:rsidP="00D41EB0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 себя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hot – hotter – the hottest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long – longer – the longest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short – shorter – the shortest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interesting – more interesting – the most interesting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clever  – cleverer – the cleverest (more clever the most clever – </w:t>
      </w: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двойной</w:t>
      </w: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стандарт</w:t>
      </w: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)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silly – sillier – the silliest (more silly – the most silly)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beautiful – more beautiful – the most beautiful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great – greater – the greatest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red – redder – the reddest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black – blacker – the blackest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fashionable – more fashionable – the most fashionable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white – whiter – the whitest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thin – thinner – the thinnest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thick – thicker – the thickest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expensive – more expensive – the most expensive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fat – fatter – the fattest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nice – nicer – the nicest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warm – warmer – the warmest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modern – more modern – the most modern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cold – colder – the coldest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merry – merrier – the merriest (more merry – the most merry)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pretty – prettier – the prettiest (more pretty – the most pretty)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comfortable – more comfortable – the most comfortable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small – smaller – the smallest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tall – taller – the tallest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emotional – more emotional – the most emotional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high – higher – the highest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weak – weaker – the weakest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strong – stronger – the strongest 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attractive – more attractive – the most attractive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heavy – heavier – the heaviest (more heavy – the most heavy)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light – lighter – the lightest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green – greener – the greenest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boring – more boring – the most boring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dry – drier – the driest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clean – cleaner – the cleanest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difficult – more difficult – the most difficult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cool – cooler – the coolest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useful – more useful – the most useful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dirty – dirtier – the dirtiest (more dirty – the most dirty)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wide – wider – the widest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deep – deeper – the deepest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serious – more serious – the most serious</w:t>
      </w:r>
    </w:p>
    <w:p w:rsidR="008A0B92" w:rsidRPr="008A0B92" w:rsidRDefault="008A0B92" w:rsidP="00D41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brave – braver – the bravest.</w:t>
      </w:r>
    </w:p>
    <w:p w:rsidR="008A0B92" w:rsidRPr="008A0B92" w:rsidRDefault="008A0B92" w:rsidP="00D41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9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Посмотрите видео на внешнем ресурсе:</w:t>
      </w:r>
    </w:p>
    <w:p w:rsidR="008A0B92" w:rsidRPr="008A0B92" w:rsidRDefault="00D41EB0" w:rsidP="00D41EB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8" w:tgtFrame="_blank" w:history="1">
        <w:r w:rsidR="008A0B92" w:rsidRPr="008A0B92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http://www.engvid.com/superlative-adjectives/</w:t>
        </w:r>
      </w:hyperlink>
    </w:p>
    <w:p w:rsidR="008A0B92" w:rsidRPr="008A0B92" w:rsidRDefault="00D41EB0" w:rsidP="00D41EB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9" w:tgtFrame="_blank" w:history="1">
        <w:r w:rsidR="008A0B92" w:rsidRPr="008A0B92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http://www.engvid.com/comparing-funner-faster-syllables/</w:t>
        </w:r>
      </w:hyperlink>
    </w:p>
    <w:p w:rsidR="008A0B92" w:rsidRPr="008A0B92" w:rsidRDefault="00D41EB0" w:rsidP="00D41EB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0" w:tgtFrame="_blank" w:history="1">
        <w:r w:rsidR="008A0B92" w:rsidRPr="008A0B92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http://www.engvid.com/comparative-superlative-adjectives-exceptions/</w:t>
        </w:r>
      </w:hyperlink>
    </w:p>
    <w:p w:rsidR="008A0B92" w:rsidRPr="008A0B92" w:rsidRDefault="00D41EB0" w:rsidP="00D41EB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1" w:tgtFrame="_blank" w:history="1">
        <w:r w:rsidR="008A0B92" w:rsidRPr="008A0B92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http://www.engvid.com/english-grammar-superlative-adjectives/</w:t>
        </w:r>
      </w:hyperlink>
    </w:p>
    <w:p w:rsidR="008A0B92" w:rsidRPr="008A0B92" w:rsidRDefault="00D41EB0" w:rsidP="00D41EB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2" w:tgtFrame="_blank" w:history="1">
        <w:r w:rsidR="008A0B92" w:rsidRPr="008A0B92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http://www.engvid.com/english-grammar-comparative-adjectives/</w:t>
        </w:r>
      </w:hyperlink>
    </w:p>
    <w:p w:rsidR="008A0B92" w:rsidRPr="008A0B92" w:rsidRDefault="008A0B92" w:rsidP="00D41EB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A0B92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Употребите прилагательные в превосходной степени.</w:t>
      </w:r>
    </w:p>
    <w:p w:rsidR="008A0B92" w:rsidRPr="008A0B92" w:rsidRDefault="008A0B92" w:rsidP="00D41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</w:t>
      </w:r>
    </w:p>
    <w:p w:rsidR="008A0B92" w:rsidRPr="008A0B92" w:rsidRDefault="008A0B92" w:rsidP="00D41E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Who is the (rich) person in the USA?</w:t>
      </w:r>
    </w:p>
    <w:p w:rsidR="008A0B92" w:rsidRPr="008A0B92" w:rsidRDefault="008A0B92" w:rsidP="00D41E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What is the (long) river in Russia?</w:t>
      </w:r>
    </w:p>
    <w:p w:rsidR="008A0B92" w:rsidRPr="008A0B92" w:rsidRDefault="008A0B92" w:rsidP="00D41E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Where is the (old) theatre in Europe?</w:t>
      </w:r>
    </w:p>
    <w:p w:rsidR="008A0B92" w:rsidRPr="008A0B92" w:rsidRDefault="008A0B92" w:rsidP="00D41E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What is the (beautiful) building in Moscow?</w:t>
      </w:r>
    </w:p>
    <w:p w:rsidR="008A0B92" w:rsidRPr="008A0B92" w:rsidRDefault="008A0B92" w:rsidP="00D41E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Who is the (young) in your class?</w:t>
      </w:r>
    </w:p>
    <w:p w:rsidR="008A0B92" w:rsidRPr="008A0B92" w:rsidRDefault="008A0B92" w:rsidP="00D41E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Who is the (popular) actor in Britain?</w:t>
      </w:r>
    </w:p>
    <w:p w:rsidR="008A0B92" w:rsidRPr="008A0B92" w:rsidRDefault="008A0B92" w:rsidP="00D41E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Who is the (intelligent) student in your group?</w:t>
      </w:r>
    </w:p>
    <w:p w:rsidR="008A0B92" w:rsidRPr="008A0B92" w:rsidRDefault="008A0B92" w:rsidP="00D41E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Where is the (hot) climate in the world?</w:t>
      </w:r>
    </w:p>
    <w:p w:rsidR="008A0B92" w:rsidRPr="008A0B92" w:rsidRDefault="008A0B92" w:rsidP="00D41EB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8A0B92" w:rsidRPr="008A0B92" w:rsidRDefault="008A0B92" w:rsidP="00D41EB0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 себя</w:t>
      </w:r>
    </w:p>
    <w:p w:rsidR="008A0B92" w:rsidRPr="008A0B92" w:rsidRDefault="008A0B92" w:rsidP="00D41E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richest</w:t>
      </w:r>
    </w:p>
    <w:p w:rsidR="008A0B92" w:rsidRPr="008A0B92" w:rsidRDefault="008A0B92" w:rsidP="00D41E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longest</w:t>
      </w:r>
    </w:p>
    <w:p w:rsidR="008A0B92" w:rsidRPr="008A0B92" w:rsidRDefault="008A0B92" w:rsidP="00D41E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oldest</w:t>
      </w:r>
    </w:p>
    <w:p w:rsidR="008A0B92" w:rsidRPr="008A0B92" w:rsidRDefault="008A0B92" w:rsidP="00D41E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most beautiful</w:t>
      </w:r>
    </w:p>
    <w:p w:rsidR="008A0B92" w:rsidRPr="008A0B92" w:rsidRDefault="008A0B92" w:rsidP="00D41E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youngest</w:t>
      </w:r>
    </w:p>
    <w:p w:rsidR="008A0B92" w:rsidRPr="008A0B92" w:rsidRDefault="008A0B92" w:rsidP="00D41E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most popular</w:t>
      </w:r>
    </w:p>
    <w:p w:rsidR="008A0B92" w:rsidRPr="008A0B92" w:rsidRDefault="008A0B92" w:rsidP="00D41E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most intelligent</w:t>
      </w:r>
    </w:p>
    <w:p w:rsidR="008A0B92" w:rsidRPr="008A0B92" w:rsidRDefault="008A0B92" w:rsidP="00D41E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hottest</w:t>
      </w:r>
    </w:p>
    <w:p w:rsidR="008A0B92" w:rsidRPr="008A0B92" w:rsidRDefault="008A0B92" w:rsidP="00D41EB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A0B92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Выполните упражнение</w:t>
      </w:r>
      <w:r w:rsidRPr="008A0B9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используя сравнительную и превосходную степень выделенного прилагательного, </w:t>
      </w:r>
      <w:r w:rsidRPr="008A0B92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по модели:</w:t>
      </w:r>
      <w:r w:rsidRPr="008A0B92">
        <w:rPr>
          <w:rFonts w:ascii="Trebuchet MS" w:eastAsia="Times New Roman" w:hAnsi="Trebuchet MS" w:cs="Times New Roman"/>
          <w:b/>
          <w:bCs/>
          <w:i/>
          <w:iCs/>
          <w:color w:val="252A31"/>
          <w:sz w:val="27"/>
          <w:szCs w:val="27"/>
          <w:lang w:eastAsia="ru-RU"/>
        </w:rPr>
        <w:t> </w:t>
      </w:r>
      <w:r w:rsidRPr="008A0B92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A cat is fast, a tiger is faster, but a cheetah is the fastest.</w:t>
      </w:r>
    </w:p>
    <w:p w:rsidR="008A0B92" w:rsidRPr="008A0B92" w:rsidRDefault="008A0B92" w:rsidP="00D41EB0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Упражнение</w:t>
      </w:r>
    </w:p>
    <w:p w:rsidR="008A0B92" w:rsidRPr="008A0B92" w:rsidRDefault="008A0B92" w:rsidP="00D41E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 car is heavy, a truck (</w:t>
      </w: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грузовик</w:t>
      </w: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) is …, but a train is the … .</w:t>
      </w:r>
    </w:p>
    <w:p w:rsidR="008A0B92" w:rsidRPr="008A0B92" w:rsidRDefault="008A0B92" w:rsidP="00D41E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 park bench is comfortable, a restaurant chair is …, but a sofa is the … .</w:t>
      </w:r>
    </w:p>
    <w:p w:rsidR="008A0B92" w:rsidRPr="008A0B92" w:rsidRDefault="008A0B92" w:rsidP="00D41E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lastRenderedPageBreak/>
        <w:t>A horse is big, a bear is …, but an elephant is the … .</w:t>
      </w:r>
    </w:p>
    <w:p w:rsidR="008A0B92" w:rsidRPr="008A0B92" w:rsidRDefault="008A0B92" w:rsidP="00D41E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 lake is deep, a sea is …, but an ocean is the … .</w:t>
      </w:r>
    </w:p>
    <w:p w:rsidR="008A0B92" w:rsidRPr="008A0B92" w:rsidRDefault="008A0B92" w:rsidP="00D41E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 soap opera is interesting, an adventure is …, but a detective story is the … .</w:t>
      </w:r>
    </w:p>
    <w:p w:rsidR="008A0B92" w:rsidRPr="008A0B92" w:rsidRDefault="008A0B92" w:rsidP="00D41E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English is difficult, Italian is …, but Japanese is the … .</w:t>
      </w:r>
    </w:p>
    <w:p w:rsidR="008A0B92" w:rsidRPr="008A0B92" w:rsidRDefault="008A0B92" w:rsidP="00D41EB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8A0B92" w:rsidRPr="008A0B92" w:rsidRDefault="008A0B92" w:rsidP="00D41EB0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 себя</w:t>
      </w:r>
    </w:p>
    <w:p w:rsidR="008A0B92" w:rsidRPr="008A0B92" w:rsidRDefault="008A0B92" w:rsidP="00D41E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t>A car is heavy, a truck (</w:t>
      </w:r>
      <w:r w:rsidRPr="008A0B92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грузовик</w:t>
      </w:r>
      <w:r w:rsidRPr="008A0B92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t>) is </w:t>
      </w:r>
      <w:r w:rsidRPr="008A0B92">
        <w:rPr>
          <w:rFonts w:ascii="Trebuchet MS" w:eastAsia="Times New Roman" w:hAnsi="Trebuchet MS" w:cs="Times New Roman"/>
          <w:color w:val="993300"/>
          <w:sz w:val="17"/>
          <w:szCs w:val="17"/>
          <w:lang w:val="en-US" w:eastAsia="ru-RU"/>
        </w:rPr>
        <w:t>heavier</w:t>
      </w:r>
      <w:r w:rsidRPr="008A0B92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t>, but a train is the </w:t>
      </w:r>
      <w:r w:rsidRPr="008A0B92">
        <w:rPr>
          <w:rFonts w:ascii="Trebuchet MS" w:eastAsia="Times New Roman" w:hAnsi="Trebuchet MS" w:cs="Times New Roman"/>
          <w:color w:val="993300"/>
          <w:sz w:val="17"/>
          <w:szCs w:val="17"/>
          <w:lang w:val="en-US" w:eastAsia="ru-RU"/>
        </w:rPr>
        <w:t>heaviest</w:t>
      </w:r>
      <w:r w:rsidRPr="008A0B92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t>.</w:t>
      </w:r>
    </w:p>
    <w:p w:rsidR="008A0B92" w:rsidRPr="008A0B92" w:rsidRDefault="008A0B92" w:rsidP="00D41E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t>A park bench is comfortable, a restaurant chair is </w:t>
      </w:r>
      <w:r w:rsidRPr="008A0B92">
        <w:rPr>
          <w:rFonts w:ascii="Trebuchet MS" w:eastAsia="Times New Roman" w:hAnsi="Trebuchet MS" w:cs="Times New Roman"/>
          <w:color w:val="993300"/>
          <w:sz w:val="17"/>
          <w:szCs w:val="17"/>
          <w:lang w:val="en-US" w:eastAsia="ru-RU"/>
        </w:rPr>
        <w:t>more comfortable</w:t>
      </w:r>
      <w:r w:rsidRPr="008A0B92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t>, but a sofa is the </w:t>
      </w:r>
      <w:r w:rsidRPr="008A0B92">
        <w:rPr>
          <w:rFonts w:ascii="Trebuchet MS" w:eastAsia="Times New Roman" w:hAnsi="Trebuchet MS" w:cs="Times New Roman"/>
          <w:color w:val="993300"/>
          <w:sz w:val="17"/>
          <w:szCs w:val="17"/>
          <w:lang w:val="en-US" w:eastAsia="ru-RU"/>
        </w:rPr>
        <w:t>most comfortable</w:t>
      </w:r>
      <w:r w:rsidRPr="008A0B92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t>.</w:t>
      </w:r>
    </w:p>
    <w:p w:rsidR="008A0B92" w:rsidRPr="008A0B92" w:rsidRDefault="008A0B92" w:rsidP="00D41E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t>A horse is big, a bear is </w:t>
      </w:r>
      <w:r w:rsidRPr="008A0B92">
        <w:rPr>
          <w:rFonts w:ascii="Trebuchet MS" w:eastAsia="Times New Roman" w:hAnsi="Trebuchet MS" w:cs="Times New Roman"/>
          <w:color w:val="993300"/>
          <w:sz w:val="17"/>
          <w:szCs w:val="17"/>
          <w:lang w:val="en-US" w:eastAsia="ru-RU"/>
        </w:rPr>
        <w:t>bigger</w:t>
      </w:r>
      <w:r w:rsidRPr="008A0B92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t>, but an elephant is the </w:t>
      </w:r>
      <w:r w:rsidRPr="008A0B92">
        <w:rPr>
          <w:rFonts w:ascii="Trebuchet MS" w:eastAsia="Times New Roman" w:hAnsi="Trebuchet MS" w:cs="Times New Roman"/>
          <w:color w:val="993300"/>
          <w:sz w:val="17"/>
          <w:szCs w:val="17"/>
          <w:lang w:val="en-US" w:eastAsia="ru-RU"/>
        </w:rPr>
        <w:t>biggest</w:t>
      </w:r>
      <w:r w:rsidRPr="008A0B92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t>.</w:t>
      </w:r>
    </w:p>
    <w:p w:rsidR="008A0B92" w:rsidRPr="008A0B92" w:rsidRDefault="008A0B92" w:rsidP="00D41E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t>A lake is deep, a sea is </w:t>
      </w:r>
      <w:r w:rsidRPr="008A0B92">
        <w:rPr>
          <w:rFonts w:ascii="Trebuchet MS" w:eastAsia="Times New Roman" w:hAnsi="Trebuchet MS" w:cs="Times New Roman"/>
          <w:color w:val="993300"/>
          <w:sz w:val="17"/>
          <w:szCs w:val="17"/>
          <w:lang w:val="en-US" w:eastAsia="ru-RU"/>
        </w:rPr>
        <w:t>deeper</w:t>
      </w:r>
      <w:r w:rsidRPr="008A0B92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t>, but an ocean is the </w:t>
      </w:r>
      <w:r w:rsidRPr="008A0B92">
        <w:rPr>
          <w:rFonts w:ascii="Trebuchet MS" w:eastAsia="Times New Roman" w:hAnsi="Trebuchet MS" w:cs="Times New Roman"/>
          <w:color w:val="993300"/>
          <w:sz w:val="17"/>
          <w:szCs w:val="17"/>
          <w:lang w:val="en-US" w:eastAsia="ru-RU"/>
        </w:rPr>
        <w:t>deepest</w:t>
      </w:r>
      <w:r w:rsidRPr="008A0B92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t>.</w:t>
      </w:r>
    </w:p>
    <w:p w:rsidR="008A0B92" w:rsidRPr="008A0B92" w:rsidRDefault="008A0B92" w:rsidP="00D41E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t>A soap opera is interesting, an adventure is </w:t>
      </w:r>
      <w:r w:rsidRPr="008A0B92">
        <w:rPr>
          <w:rFonts w:ascii="Trebuchet MS" w:eastAsia="Times New Roman" w:hAnsi="Trebuchet MS" w:cs="Times New Roman"/>
          <w:color w:val="993300"/>
          <w:sz w:val="17"/>
          <w:szCs w:val="17"/>
          <w:lang w:val="en-US" w:eastAsia="ru-RU"/>
        </w:rPr>
        <w:t>more interesting</w:t>
      </w:r>
      <w:r w:rsidRPr="008A0B92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t>, but a detective story is the </w:t>
      </w:r>
      <w:r w:rsidRPr="008A0B92">
        <w:rPr>
          <w:rFonts w:ascii="Trebuchet MS" w:eastAsia="Times New Roman" w:hAnsi="Trebuchet MS" w:cs="Times New Roman"/>
          <w:color w:val="993300"/>
          <w:sz w:val="17"/>
          <w:szCs w:val="17"/>
          <w:lang w:val="en-US" w:eastAsia="ru-RU"/>
        </w:rPr>
        <w:t>most interesting</w:t>
      </w:r>
      <w:r w:rsidRPr="008A0B92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t>.</w:t>
      </w:r>
    </w:p>
    <w:p w:rsidR="008A0B92" w:rsidRPr="008A0B92" w:rsidRDefault="008A0B92" w:rsidP="00D41E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t>English is difficult, Italian is </w:t>
      </w:r>
      <w:r w:rsidRPr="008A0B92">
        <w:rPr>
          <w:rFonts w:ascii="Trebuchet MS" w:eastAsia="Times New Roman" w:hAnsi="Trebuchet MS" w:cs="Times New Roman"/>
          <w:color w:val="993300"/>
          <w:sz w:val="17"/>
          <w:szCs w:val="17"/>
          <w:lang w:val="en-US" w:eastAsia="ru-RU"/>
        </w:rPr>
        <w:t>more difficult</w:t>
      </w:r>
      <w:r w:rsidRPr="008A0B92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t>, but Japanese is the </w:t>
      </w:r>
      <w:r w:rsidRPr="008A0B92">
        <w:rPr>
          <w:rFonts w:ascii="Trebuchet MS" w:eastAsia="Times New Roman" w:hAnsi="Trebuchet MS" w:cs="Times New Roman"/>
          <w:color w:val="993300"/>
          <w:sz w:val="17"/>
          <w:szCs w:val="17"/>
          <w:lang w:val="en-US" w:eastAsia="ru-RU"/>
        </w:rPr>
        <w:t>most difficult.</w:t>
      </w:r>
    </w:p>
    <w:p w:rsidR="008A0B92" w:rsidRPr="008A0B92" w:rsidRDefault="008A0B92" w:rsidP="00D41EB0">
      <w:pPr>
        <w:rPr>
          <w:lang w:val="en-US"/>
        </w:rPr>
      </w:pPr>
      <w:r w:rsidRPr="008A0B92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Compare the following things:</w:t>
      </w:r>
    </w:p>
    <w:p w:rsidR="008A0B92" w:rsidRPr="008A0B92" w:rsidRDefault="008A0B92" w:rsidP="00D41EB0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Упражнение</w:t>
      </w:r>
    </w:p>
    <w:tbl>
      <w:tblPr>
        <w:tblW w:w="3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00"/>
      </w:tblGrid>
      <w:tr w:rsidR="008A0B92" w:rsidRPr="009A1786" w:rsidTr="008A0B92">
        <w:trPr>
          <w:trHeight w:val="300"/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China and India in size (big, small)</w:t>
            </w:r>
          </w:p>
        </w:tc>
      </w:tr>
      <w:tr w:rsidR="008A0B92" w:rsidRPr="009A1786" w:rsidTr="008A0B9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China and India in population (many people)</w:t>
            </w:r>
          </w:p>
        </w:tc>
      </w:tr>
      <w:tr w:rsidR="008A0B92" w:rsidRPr="009A1786" w:rsidTr="008A0B9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 and China in population (few)</w:t>
            </w:r>
          </w:p>
        </w:tc>
      </w:tr>
      <w:tr w:rsidR="008A0B92" w:rsidRPr="009A1786" w:rsidTr="008A0B9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USA and Brazil in size (big, small)</w:t>
            </w:r>
          </w:p>
        </w:tc>
      </w:tr>
      <w:tr w:rsidR="008A0B92" w:rsidRPr="009A1786" w:rsidTr="008A0B9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NY and Washington D.C. in criminality (use the word “criminal”)</w:t>
            </w:r>
          </w:p>
        </w:tc>
      </w:tr>
      <w:tr w:rsidR="008A0B92" w:rsidRPr="009A1786" w:rsidTr="008A0B9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Moscow and St. Petersburg (cultural)</w:t>
            </w:r>
          </w:p>
        </w:tc>
      </w:tr>
      <w:tr w:rsidR="008A0B92" w:rsidRPr="009A1786" w:rsidTr="008A0B9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Volga and the Moskva river (long)</w:t>
            </w:r>
          </w:p>
        </w:tc>
      </w:tr>
      <w:tr w:rsidR="008A0B92" w:rsidRPr="009A1786" w:rsidTr="008A0B9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Horror films and soap operas (exciting)</w:t>
            </w:r>
          </w:p>
        </w:tc>
      </w:tr>
      <w:tr w:rsidR="008A0B92" w:rsidRPr="009A1786" w:rsidTr="008A0B9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 mother and you (old)</w:t>
            </w:r>
          </w:p>
        </w:tc>
      </w:tr>
      <w:tr w:rsidR="008A0B92" w:rsidRPr="009A1786" w:rsidTr="008A0B9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Apples and pears (tasty) for you</w:t>
            </w:r>
          </w:p>
        </w:tc>
      </w:tr>
      <w:tr w:rsidR="008A0B92" w:rsidRPr="009A1786" w:rsidTr="008A0B9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Days and nights in winter (short)</w:t>
            </w:r>
          </w:p>
        </w:tc>
      </w:tr>
      <w:tr w:rsidR="008A0B92" w:rsidRPr="008A0B92" w:rsidTr="008A0B9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 and Mac (prestigious)</w:t>
            </w:r>
          </w:p>
        </w:tc>
      </w:tr>
      <w:tr w:rsidR="008A0B92" w:rsidRPr="009A1786" w:rsidTr="008A0B9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Ferrari  and the Ford (expensive)</w:t>
            </w:r>
          </w:p>
        </w:tc>
      </w:tr>
      <w:tr w:rsidR="008A0B92" w:rsidRPr="009A1786" w:rsidTr="008A0B9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Everest and Mt.Blanc (high)</w:t>
            </w:r>
          </w:p>
        </w:tc>
      </w:tr>
    </w:tbl>
    <w:p w:rsidR="008A0B92" w:rsidRPr="009A1786" w:rsidRDefault="008A0B92" w:rsidP="00D41EB0">
      <w:pPr>
        <w:rPr>
          <w:rStyle w:val="a5"/>
          <w:rFonts w:ascii="Trebuchet MS" w:hAnsi="Trebuchet MS"/>
          <w:color w:val="252A31"/>
          <w:sz w:val="27"/>
          <w:szCs w:val="27"/>
          <w:lang w:val="en-US"/>
        </w:rPr>
      </w:pPr>
    </w:p>
    <w:p w:rsidR="008A0B92" w:rsidRDefault="008A0B92" w:rsidP="00D41EB0">
      <w:pPr>
        <w:rPr>
          <w:rStyle w:val="a5"/>
          <w:rFonts w:ascii="Trebuchet MS" w:hAnsi="Trebuchet MS"/>
          <w:color w:val="252A31"/>
          <w:sz w:val="27"/>
          <w:szCs w:val="27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Выполните паттерны на степени сравнения прилагательных.</w:t>
      </w:r>
    </w:p>
    <w:p w:rsidR="008A0B92" w:rsidRDefault="008A0B92" w:rsidP="00D41EB0">
      <w:r w:rsidRPr="008A0B92">
        <w:t>level1_Adjectives.pdf</w:t>
      </w:r>
    </w:p>
    <w:tbl>
      <w:tblPr>
        <w:tblW w:w="9030" w:type="dxa"/>
        <w:tblCellSpacing w:w="0" w:type="dxa"/>
        <w:shd w:val="clear" w:color="auto" w:fill="EEF3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4080"/>
        <w:gridCol w:w="930"/>
      </w:tblGrid>
      <w:tr w:rsidR="008A0B92" w:rsidRPr="008A0B92" w:rsidTr="008A0B92">
        <w:trPr>
          <w:trHeight w:val="420"/>
          <w:tblCellSpacing w:w="0" w:type="dxa"/>
        </w:trPr>
        <w:tc>
          <w:tcPr>
            <w:tcW w:w="4020" w:type="dxa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Комментарии:</w:t>
            </w:r>
          </w:p>
        </w:tc>
        <w:tc>
          <w:tcPr>
            <w:tcW w:w="4080" w:type="dxa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B92" w:rsidRPr="008A0B92" w:rsidTr="008A0B92">
        <w:trPr>
          <w:trHeight w:val="630"/>
          <w:tblCellSpacing w:w="0" w:type="dxa"/>
        </w:trPr>
        <w:tc>
          <w:tcPr>
            <w:tcW w:w="9030" w:type="dxa"/>
            <w:gridSpan w:val="3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1 – Сравнительная степень «длинного» прилагательного (3 слога): </w:t>
            </w:r>
            <w:r w:rsidRPr="008A0B92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eastAsia="ru-RU"/>
              </w:rPr>
              <w:t>more + прилагательное.</w:t>
            </w:r>
          </w:p>
        </w:tc>
      </w:tr>
      <w:tr w:rsidR="008A0B92" w:rsidRPr="008A0B92" w:rsidTr="008A0B92">
        <w:trPr>
          <w:trHeight w:val="630"/>
          <w:tblCellSpacing w:w="0" w:type="dxa"/>
        </w:trPr>
        <w:tc>
          <w:tcPr>
            <w:tcW w:w="9030" w:type="dxa"/>
            <w:gridSpan w:val="3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Сравнительная степень прилагательного, оканчивающегося на -ed: </w:t>
            </w:r>
            <w:r w:rsidRPr="008A0B92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eastAsia="ru-RU"/>
              </w:rPr>
              <w:t>more + прилагательное.</w:t>
            </w:r>
          </w:p>
        </w:tc>
      </w:tr>
      <w:tr w:rsidR="008A0B92" w:rsidRPr="008A0B92" w:rsidTr="008A0B92">
        <w:trPr>
          <w:trHeight w:val="630"/>
          <w:tblCellSpacing w:w="0" w:type="dxa"/>
        </w:trPr>
        <w:tc>
          <w:tcPr>
            <w:tcW w:w="9030" w:type="dxa"/>
            <w:gridSpan w:val="3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Сравнительная степень «длинного» прилагательного (2 слога): </w:t>
            </w:r>
            <w:r w:rsidRPr="008A0B92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eastAsia="ru-RU"/>
              </w:rPr>
              <w:t>more + прилагательное.</w:t>
            </w:r>
          </w:p>
        </w:tc>
      </w:tr>
      <w:tr w:rsidR="008A0B92" w:rsidRPr="008A0B92" w:rsidTr="008A0B92">
        <w:trPr>
          <w:trHeight w:val="630"/>
          <w:tblCellSpacing w:w="0" w:type="dxa"/>
        </w:trPr>
        <w:tc>
          <w:tcPr>
            <w:tcW w:w="9030" w:type="dxa"/>
            <w:gridSpan w:val="3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2 – Сравнительная степень «короткого» прилагательного (1 слог):</w:t>
            </w:r>
            <w:r w:rsidRPr="008A0B92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прилагательное </w:t>
            </w: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+ er.</w:t>
            </w:r>
          </w:p>
        </w:tc>
      </w:tr>
      <w:tr w:rsidR="008A0B92" w:rsidRPr="008A0B92" w:rsidTr="008A0B92">
        <w:trPr>
          <w:trHeight w:val="630"/>
          <w:tblCellSpacing w:w="0" w:type="dxa"/>
        </w:trPr>
        <w:tc>
          <w:tcPr>
            <w:tcW w:w="9030" w:type="dxa"/>
            <w:gridSpan w:val="3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Сравнительная степень «короткого» прилагательного (2 слога, оканчиваются на -y): </w:t>
            </w:r>
            <w:r w:rsidRPr="008A0B92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прилагательное </w:t>
            </w: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+ er.</w:t>
            </w:r>
          </w:p>
        </w:tc>
      </w:tr>
      <w:tr w:rsidR="008A0B92" w:rsidRPr="008A0B92" w:rsidTr="008A0B92">
        <w:trPr>
          <w:trHeight w:val="630"/>
          <w:tblCellSpacing w:w="0" w:type="dxa"/>
        </w:trPr>
        <w:tc>
          <w:tcPr>
            <w:tcW w:w="9030" w:type="dxa"/>
            <w:gridSpan w:val="3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Сравнительная степень «короткого»  прилагательного (2 слога, оканчиваются на -ow): </w:t>
            </w:r>
            <w:r w:rsidRPr="008A0B92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прилагательное </w:t>
            </w: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+ er.</w:t>
            </w:r>
          </w:p>
        </w:tc>
      </w:tr>
      <w:tr w:rsidR="008A0B92" w:rsidRPr="008A0B92" w:rsidTr="008A0B92">
        <w:trPr>
          <w:trHeight w:val="630"/>
          <w:tblCellSpacing w:w="0" w:type="dxa"/>
        </w:trPr>
        <w:tc>
          <w:tcPr>
            <w:tcW w:w="9030" w:type="dxa"/>
            <w:gridSpan w:val="3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3 – Превосходная степень «длинного» прилагательного (3 слога): </w:t>
            </w:r>
            <w:r w:rsidRPr="008A0B92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eastAsia="ru-RU"/>
              </w:rPr>
              <w:t>the most + прилагательное.</w:t>
            </w:r>
          </w:p>
        </w:tc>
      </w:tr>
      <w:tr w:rsidR="008A0B92" w:rsidRPr="008A0B92" w:rsidTr="008A0B92">
        <w:trPr>
          <w:trHeight w:val="630"/>
          <w:tblCellSpacing w:w="0" w:type="dxa"/>
        </w:trPr>
        <w:tc>
          <w:tcPr>
            <w:tcW w:w="9030" w:type="dxa"/>
            <w:gridSpan w:val="3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4 – Превосходная степень «короткого»  прилагательного (1 слог): </w:t>
            </w:r>
            <w:r w:rsidRPr="008A0B92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eastAsia="ru-RU"/>
              </w:rPr>
              <w:t>the прилаг. + -est.</w:t>
            </w:r>
          </w:p>
        </w:tc>
      </w:tr>
      <w:tr w:rsidR="008A0B92" w:rsidRPr="008A0B92" w:rsidTr="008A0B92">
        <w:trPr>
          <w:trHeight w:val="630"/>
          <w:tblCellSpacing w:w="0" w:type="dxa"/>
        </w:trPr>
        <w:tc>
          <w:tcPr>
            <w:tcW w:w="9030" w:type="dxa"/>
            <w:gridSpan w:val="3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Превосходная степень «короткого» прилагательного (2 слога, заканчиваются на -y): </w:t>
            </w:r>
            <w:r w:rsidRPr="008A0B92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eastAsia="ru-RU"/>
              </w:rPr>
              <w:t>the прилаг. + est.</w:t>
            </w:r>
          </w:p>
        </w:tc>
      </w:tr>
      <w:tr w:rsidR="008A0B92" w:rsidRPr="008A0B92" w:rsidTr="008A0B92">
        <w:trPr>
          <w:trHeight w:val="630"/>
          <w:tblCellSpacing w:w="0" w:type="dxa"/>
        </w:trPr>
        <w:tc>
          <w:tcPr>
            <w:tcW w:w="9030" w:type="dxa"/>
            <w:gridSpan w:val="3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5 – Сравнительная степень  good = better.</w:t>
            </w:r>
          </w:p>
        </w:tc>
      </w:tr>
      <w:tr w:rsidR="008A0B92" w:rsidRPr="008A0B92" w:rsidTr="008A0B92">
        <w:trPr>
          <w:trHeight w:val="630"/>
          <w:tblCellSpacing w:w="0" w:type="dxa"/>
        </w:trPr>
        <w:tc>
          <w:tcPr>
            <w:tcW w:w="9030" w:type="dxa"/>
            <w:gridSpan w:val="3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6 – Превосходная степень good = best.</w:t>
            </w:r>
          </w:p>
        </w:tc>
      </w:tr>
      <w:tr w:rsidR="008A0B92" w:rsidRPr="008A0B92" w:rsidTr="008A0B92">
        <w:trPr>
          <w:trHeight w:val="630"/>
          <w:tblCellSpacing w:w="0" w:type="dxa"/>
        </w:trPr>
        <w:tc>
          <w:tcPr>
            <w:tcW w:w="9030" w:type="dxa"/>
            <w:gridSpan w:val="3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7 – Сравнительная степень bad = worse.</w:t>
            </w:r>
          </w:p>
        </w:tc>
      </w:tr>
      <w:tr w:rsidR="008A0B92" w:rsidRPr="008A0B92" w:rsidTr="008A0B92">
        <w:trPr>
          <w:trHeight w:val="630"/>
          <w:tblCellSpacing w:w="0" w:type="dxa"/>
        </w:trPr>
        <w:tc>
          <w:tcPr>
            <w:tcW w:w="4020" w:type="dxa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8 – Превосходная степень bad = worst.</w:t>
            </w:r>
          </w:p>
        </w:tc>
        <w:tc>
          <w:tcPr>
            <w:tcW w:w="4080" w:type="dxa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B92" w:rsidRPr="008A0B92" w:rsidTr="008A0B92">
        <w:trPr>
          <w:trHeight w:val="630"/>
          <w:tblCellSpacing w:w="0" w:type="dxa"/>
        </w:trPr>
        <w:tc>
          <w:tcPr>
            <w:tcW w:w="9030" w:type="dxa"/>
            <w:gridSpan w:val="3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9 – Сравнительная степень far = farther (о расстоянии).</w:t>
            </w:r>
          </w:p>
        </w:tc>
      </w:tr>
      <w:tr w:rsidR="008A0B92" w:rsidRPr="008A0B92" w:rsidTr="008A0B92">
        <w:trPr>
          <w:trHeight w:val="630"/>
          <w:tblCellSpacing w:w="0" w:type="dxa"/>
        </w:trPr>
        <w:tc>
          <w:tcPr>
            <w:tcW w:w="9030" w:type="dxa"/>
            <w:gridSpan w:val="3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lastRenderedPageBreak/>
              <w:t>10 – Сравнительная степень far = further (о расстоянии или о времени).</w:t>
            </w:r>
          </w:p>
        </w:tc>
      </w:tr>
      <w:tr w:rsidR="008A0B92" w:rsidRPr="008A0B92" w:rsidTr="008A0B92">
        <w:trPr>
          <w:trHeight w:val="630"/>
          <w:tblCellSpacing w:w="0" w:type="dxa"/>
        </w:trPr>
        <w:tc>
          <w:tcPr>
            <w:tcW w:w="9030" w:type="dxa"/>
            <w:gridSpan w:val="3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11 – Превосходная степень far = farthest (о расстоянии).</w:t>
            </w:r>
          </w:p>
        </w:tc>
      </w:tr>
      <w:tr w:rsidR="008A0B92" w:rsidRPr="008A0B92" w:rsidTr="008A0B92">
        <w:trPr>
          <w:trHeight w:val="630"/>
          <w:tblCellSpacing w:w="0" w:type="dxa"/>
        </w:trPr>
        <w:tc>
          <w:tcPr>
            <w:tcW w:w="9030" w:type="dxa"/>
            <w:gridSpan w:val="3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12 –asприлагательное </w:t>
            </w:r>
            <w:r w:rsidRPr="008A0B92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eastAsia="ru-RU"/>
              </w:rPr>
              <w:t>as </w:t>
            </w: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= такой же, как и</w:t>
            </w:r>
          </w:p>
        </w:tc>
      </w:tr>
      <w:tr w:rsidR="008A0B92" w:rsidRPr="008A0B92" w:rsidTr="008A0B92">
        <w:trPr>
          <w:trHeight w:val="630"/>
          <w:tblCellSpacing w:w="0" w:type="dxa"/>
        </w:trPr>
        <w:tc>
          <w:tcPr>
            <w:tcW w:w="9030" w:type="dxa"/>
            <w:gridSpan w:val="3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eastAsia="ru-RU"/>
              </w:rPr>
              <w:t>not so</w:t>
            </w: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 прилагательное </w:t>
            </w:r>
            <w:r w:rsidRPr="008A0B92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eastAsia="ru-RU"/>
              </w:rPr>
              <w:t>as/ not as </w:t>
            </w: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прилагательное </w:t>
            </w:r>
            <w:r w:rsidRPr="008A0B92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eastAsia="ru-RU"/>
              </w:rPr>
              <w:t>as </w:t>
            </w: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= не такой же, как</w:t>
            </w:r>
          </w:p>
        </w:tc>
      </w:tr>
      <w:tr w:rsidR="008A0B92" w:rsidRPr="009A1786" w:rsidTr="008A0B92">
        <w:trPr>
          <w:trHeight w:val="630"/>
          <w:tblCellSpacing w:w="0" w:type="dxa"/>
        </w:trPr>
        <w:tc>
          <w:tcPr>
            <w:tcW w:w="4020" w:type="dxa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val="en-US"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val="en-US" w:eastAsia="ru-RU"/>
              </w:rPr>
              <w:t xml:space="preserve">13 – … times as … as = </w:t>
            </w: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в</w:t>
            </w: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val="en-US" w:eastAsia="ru-RU"/>
              </w:rPr>
              <w:t xml:space="preserve"> … </w:t>
            </w: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раз</w:t>
            </w: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val="en-US" w:eastAsia="ru-RU"/>
              </w:rPr>
              <w:t xml:space="preserve"> …, </w:t>
            </w: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чем</w:t>
            </w: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val="en-US" w:eastAsia="ru-RU"/>
              </w:rPr>
              <w:t xml:space="preserve"> …</w:t>
            </w:r>
          </w:p>
        </w:tc>
        <w:tc>
          <w:tcPr>
            <w:tcW w:w="4080" w:type="dxa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val="en-US" w:eastAsia="ru-RU"/>
              </w:rPr>
            </w:pPr>
          </w:p>
        </w:tc>
        <w:tc>
          <w:tcPr>
            <w:tcW w:w="930" w:type="dxa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A0B92" w:rsidRPr="008A0B92" w:rsidTr="008A0B92">
        <w:trPr>
          <w:trHeight w:val="630"/>
          <w:tblCellSpacing w:w="0" w:type="dxa"/>
        </w:trPr>
        <w:tc>
          <w:tcPr>
            <w:tcW w:w="4020" w:type="dxa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14 –the same … as = тот же, что …</w:t>
            </w:r>
          </w:p>
        </w:tc>
        <w:tc>
          <w:tcPr>
            <w:tcW w:w="4080" w:type="dxa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B92" w:rsidRPr="008A0B92" w:rsidTr="008A0B92">
        <w:trPr>
          <w:trHeight w:val="630"/>
          <w:tblCellSpacing w:w="0" w:type="dxa"/>
        </w:trPr>
        <w:tc>
          <w:tcPr>
            <w:tcW w:w="9030" w:type="dxa"/>
            <w:gridSpan w:val="3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15 –</w:t>
            </w:r>
            <w:r w:rsidRPr="008A0B92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eastAsia="ru-RU"/>
              </w:rPr>
              <w:t>the </w:t>
            </w: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прилагательное, </w:t>
            </w:r>
            <w:r w:rsidRPr="008A0B92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eastAsia="ru-RU"/>
              </w:rPr>
              <w:t>the </w:t>
            </w: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прилагательное = чем…, тем…</w:t>
            </w:r>
          </w:p>
        </w:tc>
      </w:tr>
    </w:tbl>
    <w:p w:rsidR="008A0B92" w:rsidRDefault="008A0B92" w:rsidP="00D41EB0"/>
    <w:p w:rsidR="008A0B92" w:rsidRDefault="008A0B92" w:rsidP="00D41EB0">
      <w:r w:rsidRPr="008A0B92">
        <w:t>level1_adjectives_-_city.pdf</w:t>
      </w:r>
    </w:p>
    <w:tbl>
      <w:tblPr>
        <w:tblW w:w="8970" w:type="dxa"/>
        <w:tblCellSpacing w:w="0" w:type="dxa"/>
        <w:shd w:val="clear" w:color="auto" w:fill="EEF3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0"/>
      </w:tblGrid>
      <w:tr w:rsidR="008A0B92" w:rsidRPr="008A0B92" w:rsidTr="008A0B92">
        <w:trPr>
          <w:trHeight w:val="1155"/>
          <w:tblCellSpacing w:w="0" w:type="dxa"/>
        </w:trPr>
        <w:tc>
          <w:tcPr>
            <w:tcW w:w="8970" w:type="dxa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1. Положительная степень сравнения образуется при помощи двойных союзов</w:t>
            </w:r>
            <w:r w:rsidRPr="008A0B92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  <w:lang w:eastAsia="ru-RU"/>
              </w:rPr>
              <w:t>as…as, so…as </w:t>
            </w: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и начальной формы прилагательных и показывает, что два предмета или две группы предметов одинаковы по каким-то показателям или неодинаковы.</w:t>
            </w:r>
          </w:p>
        </w:tc>
      </w:tr>
      <w:tr w:rsidR="008A0B92" w:rsidRPr="008A0B92" w:rsidTr="008A0B92">
        <w:trPr>
          <w:trHeight w:val="795"/>
          <w:tblCellSpacing w:w="0" w:type="dxa"/>
        </w:trPr>
        <w:tc>
          <w:tcPr>
            <w:tcW w:w="8970" w:type="dxa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2. Сравнительная степень используется для сравнения двух предметов или двух групп предметов.</w:t>
            </w:r>
          </w:p>
        </w:tc>
      </w:tr>
      <w:tr w:rsidR="008A0B92" w:rsidRPr="008A0B92" w:rsidTr="008A0B92">
        <w:trPr>
          <w:trHeight w:val="780"/>
          <w:tblCellSpacing w:w="0" w:type="dxa"/>
        </w:trPr>
        <w:tc>
          <w:tcPr>
            <w:tcW w:w="8970" w:type="dxa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3. Превосходная степень сравнения прилагательных используется для того, чтобы выделить один предмет или группу предметов из других (самый).</w:t>
            </w:r>
          </w:p>
        </w:tc>
      </w:tr>
      <w:tr w:rsidR="008A0B92" w:rsidRPr="008A0B92" w:rsidTr="008A0B92">
        <w:trPr>
          <w:trHeight w:val="840"/>
          <w:tblCellSpacing w:w="0" w:type="dxa"/>
        </w:trPr>
        <w:tc>
          <w:tcPr>
            <w:tcW w:w="8970" w:type="dxa"/>
            <w:shd w:val="clear" w:color="auto" w:fill="EEF3F0"/>
            <w:vAlign w:val="center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8A0B92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4. Устоявшиеся сочетания с употреблением сравнительной степени: Themore… thebigger… – чем … тем…</w:t>
            </w:r>
          </w:p>
        </w:tc>
      </w:tr>
    </w:tbl>
    <w:p w:rsidR="008A0B92" w:rsidRDefault="008A0B92" w:rsidP="00D41EB0"/>
    <w:p w:rsidR="008A0B92" w:rsidRDefault="008A0B92" w:rsidP="00D41EB0">
      <w:r w:rsidRPr="008A0B92">
        <w:t>level1_adjectives_-_food.pdf</w:t>
      </w:r>
    </w:p>
    <w:p w:rsidR="008A0B92" w:rsidRPr="008A0B92" w:rsidRDefault="008A0B92" w:rsidP="00D41EB0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A0B92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песню, вставьте недостающие слова и фразы в пропуски</w:t>
      </w:r>
      <w:r w:rsidRPr="008A0B9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8A0B92" w:rsidRPr="009A1786" w:rsidRDefault="008A0B92" w:rsidP="00D41EB0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Прослушайте</w:t>
      </w:r>
      <w:r w:rsidRPr="009A1786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песню</w:t>
      </w:r>
    </w:p>
    <w:p w:rsidR="008A0B92" w:rsidRPr="009A1786" w:rsidRDefault="008A0B92" w:rsidP="00D41EB0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8A0B92" w:rsidRPr="008A0B92" w:rsidRDefault="008A0B92" w:rsidP="00D41EB0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Queen-I-was-born-to-love-you.mp3</w:t>
      </w:r>
    </w:p>
    <w:p w:rsidR="008A0B92" w:rsidRPr="008A0B92" w:rsidRDefault="008A0B92" w:rsidP="00D41EB0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</w:tblGrid>
      <w:tr w:rsidR="008A0B92" w:rsidRPr="009A1786" w:rsidTr="008A0B92">
        <w:trPr>
          <w:tblCellSpacing w:w="0" w:type="dxa"/>
        </w:trPr>
        <w:tc>
          <w:tcPr>
            <w:tcW w:w="3210" w:type="dxa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was born to love you</w:t>
            </w:r>
          </w:p>
        </w:tc>
      </w:tr>
      <w:tr w:rsidR="008A0B92" w:rsidRPr="009A1786" w:rsidTr="008A0B92">
        <w:trPr>
          <w:tblCellSpacing w:w="0" w:type="dxa"/>
        </w:trPr>
        <w:tc>
          <w:tcPr>
            <w:tcW w:w="3120" w:type="dxa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was born to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With every single beat of ____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Yes, I was born to _______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Every single day…  I was born to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>With every single beat of my heart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Yes, I was born to take care of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Every single day _____  You are the one for me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am _____ for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 were made for me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You’re my ecstasy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If I was given _________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I’d kill for your love  So ___________ with me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Let me romance with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I’m caught _______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And my dreams come true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so hard to believe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This ___________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 amazing feeling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Coming _____________ -  I wanna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love every _________ about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wanna love you, love you,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Born – __________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Born – to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Yes I was born to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Born – to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Born – to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______________ – of my life An _____________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Comin’ through  Yes I was born to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Every single day of my life Go, ___________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Yes, I was born to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wanna love you, love you,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wanna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____________, lonely, lonely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Yeah, I wan’t to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Yeah, give it to me</w:t>
            </w:r>
          </w:p>
        </w:tc>
      </w:tr>
    </w:tbl>
    <w:p w:rsidR="008A0B92" w:rsidRPr="008A0B92" w:rsidRDefault="008A0B92" w:rsidP="00D41EB0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8A0B9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Проверь себя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</w:tblGrid>
      <w:tr w:rsidR="008A0B92" w:rsidRPr="009A1786" w:rsidTr="008A0B92">
        <w:trPr>
          <w:tblCellSpacing w:w="0" w:type="dxa"/>
        </w:trPr>
        <w:tc>
          <w:tcPr>
            <w:tcW w:w="3210" w:type="dxa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was born to love you</w:t>
            </w:r>
          </w:p>
        </w:tc>
      </w:tr>
      <w:tr w:rsidR="008A0B92" w:rsidRPr="009A1786" w:rsidTr="008A0B92">
        <w:trPr>
          <w:tblCellSpacing w:w="0" w:type="dxa"/>
        </w:trPr>
        <w:tc>
          <w:tcPr>
            <w:tcW w:w="3120" w:type="dxa"/>
            <w:hideMark/>
          </w:tcPr>
          <w:p w:rsidR="008A0B92" w:rsidRPr="008A0B92" w:rsidRDefault="008A0B92" w:rsidP="00D4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>I was born to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With every single beat of my heart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Yes, I was born to take care of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Every single day…  I was born to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With every single beat of my heart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Yes, I was born to take care of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Every single day of my life You are the one for me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am the man for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 were made for me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You’re my ecstasy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If I was given every opportunity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I’d kill for your love  So take a chance with me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Let me romance with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I’m caught in a dream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And my dreams come true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so hard to believe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This is happening to me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 amazing feeling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Coming through -  I wanna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love every little thing about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wanna love you, love you,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Born – to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Born – to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Yes I was born to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Born – to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Born – to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Every single day – of my life An amazing feeling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Comin’ through  Yes I was born to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Every single day of my life Go, I love you babe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Yes, I was born to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wanna love you, love you,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>I wanna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get so lonely, lonely, lonely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Yeah, I wan’t to love you </w:t>
            </w:r>
            <w:r w:rsidRPr="008A0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A0B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Yeah, give it to me</w:t>
            </w:r>
          </w:p>
        </w:tc>
      </w:tr>
    </w:tbl>
    <w:p w:rsidR="008A0B92" w:rsidRPr="008A0B92" w:rsidRDefault="008A0B92" w:rsidP="00D41EB0">
      <w:pPr>
        <w:rPr>
          <w:lang w:val="en-US"/>
        </w:rPr>
      </w:pPr>
    </w:p>
    <w:sectPr w:rsidR="008A0B92" w:rsidRPr="008A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E3DE7"/>
    <w:multiLevelType w:val="multilevel"/>
    <w:tmpl w:val="EEC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34C53"/>
    <w:multiLevelType w:val="multilevel"/>
    <w:tmpl w:val="9E50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E12BC"/>
    <w:multiLevelType w:val="multilevel"/>
    <w:tmpl w:val="C3AC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54F0D"/>
    <w:multiLevelType w:val="multilevel"/>
    <w:tmpl w:val="E7AEB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E97C04"/>
    <w:multiLevelType w:val="multilevel"/>
    <w:tmpl w:val="E90A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CB08B8"/>
    <w:multiLevelType w:val="multilevel"/>
    <w:tmpl w:val="5896D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73628"/>
    <w:multiLevelType w:val="multilevel"/>
    <w:tmpl w:val="CB2A9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92"/>
    <w:rsid w:val="002C1AD0"/>
    <w:rsid w:val="008A0B92"/>
    <w:rsid w:val="009A1786"/>
    <w:rsid w:val="00D4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7505A-D910-4B92-B403-4B66E229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B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0B9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A0B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A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0B92"/>
    <w:rPr>
      <w:b/>
      <w:bCs/>
    </w:rPr>
  </w:style>
  <w:style w:type="character" w:customStyle="1" w:styleId="mejs-currenttime">
    <w:name w:val="mejs-currenttime"/>
    <w:basedOn w:val="a0"/>
    <w:rsid w:val="008A0B92"/>
  </w:style>
  <w:style w:type="character" w:customStyle="1" w:styleId="mejs-duration">
    <w:name w:val="mejs-duration"/>
    <w:basedOn w:val="a0"/>
    <w:rsid w:val="008A0B92"/>
  </w:style>
  <w:style w:type="character" w:customStyle="1" w:styleId="apple-converted-space">
    <w:name w:val="apple-converted-space"/>
    <w:basedOn w:val="a0"/>
    <w:rsid w:val="008A0B92"/>
  </w:style>
  <w:style w:type="character" w:styleId="a6">
    <w:name w:val="Emphasis"/>
    <w:basedOn w:val="a0"/>
    <w:uiPriority w:val="20"/>
    <w:qFormat/>
    <w:rsid w:val="008A0B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3534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50667132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9608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85611356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0574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0802509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4941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8349961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3033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26441645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4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8413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7153529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4700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34756550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4026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3237774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83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5660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24026294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vid.com/superlative-adjectiv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engvid.com/english-grammar-comparative-adjectiv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ngvid.com/english-grammar-superlative-adjectives/" TargetMode="External"/><Relationship Id="rId5" Type="http://schemas.openxmlformats.org/officeDocument/2006/relationships/hyperlink" Target="http://advanglish.ru/%d1%83%d1%80%d0%be%d0%ba-19-starter/" TargetMode="External"/><Relationship Id="rId10" Type="http://schemas.openxmlformats.org/officeDocument/2006/relationships/hyperlink" Target="http://www.engvid.com/comparative-superlative-adjectives-excep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vid.com/comparing-funner-faster-syllab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2017</Words>
  <Characters>11499</Characters>
  <Application>Microsoft Office Word</Application>
  <DocSecurity>0</DocSecurity>
  <Lines>95</Lines>
  <Paragraphs>26</Paragraphs>
  <ScaleCrop>false</ScaleCrop>
  <Company/>
  <LinksUpToDate>false</LinksUpToDate>
  <CharactersWithSpaces>13490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6</cp:revision>
  <dcterms:created xsi:type="dcterms:W3CDTF">2014-07-17T21:55:00Z</dcterms:created>
  <dcterms:modified xsi:type="dcterms:W3CDTF">2014-08-12T12:10:00Z</dcterms:modified>
</cp:coreProperties>
</file>